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037"/>
        <w:gridCol w:w="5893"/>
      </w:tblGrid>
      <w:tr w:rsidR="002366B7" w:rsidRPr="00665EFD" w:rsidTr="00EC71D9">
        <w:trPr>
          <w:trHeight w:val="1981"/>
        </w:trPr>
        <w:tc>
          <w:tcPr>
            <w:tcW w:w="11335" w:type="dxa"/>
            <w:gridSpan w:val="3"/>
            <w:vAlign w:val="center"/>
          </w:tcPr>
          <w:p w:rsidR="002366B7" w:rsidRPr="00700582" w:rsidRDefault="002366B7" w:rsidP="001255BA">
            <w:pPr>
              <w:spacing w:line="276" w:lineRule="auto"/>
              <w:jc w:val="center"/>
              <w:rPr>
                <w:rFonts w:ascii="Playfair Display SemiBold" w:hAnsi="Playfair Display SemiBold"/>
                <w:b/>
                <w:bCs/>
                <w:color w:val="A96B15"/>
                <w:sz w:val="56"/>
                <w:szCs w:val="56"/>
              </w:rPr>
            </w:pPr>
            <w:r w:rsidRPr="00700582">
              <w:rPr>
                <w:rFonts w:ascii="Playfair Display SemiBold" w:hAnsi="Playfair Display SemiBold"/>
                <w:b/>
                <w:bCs/>
                <w:color w:val="A96B15"/>
                <w:sz w:val="56"/>
                <w:szCs w:val="56"/>
              </w:rPr>
              <w:t>Denice Harris</w:t>
            </w:r>
          </w:p>
          <w:p w:rsidR="002366B7" w:rsidRPr="00CA59D4" w:rsidRDefault="002366B7" w:rsidP="008618E5">
            <w:pPr>
              <w:jc w:val="center"/>
              <w:rPr>
                <w:rFonts w:ascii="Montserrat SemiBold" w:hAnsi="Montserrat SemiBold" w:cs="Times New Roman (Body CS)"/>
                <w:b/>
                <w:bCs/>
                <w:spacing w:val="20"/>
              </w:rPr>
            </w:pPr>
            <w:r w:rsidRPr="001A706D">
              <w:rPr>
                <w:rFonts w:ascii="Montserrat SemiBold" w:hAnsi="Montserrat SemiBold" w:cs="Times New Roman (Body CS)"/>
                <w:b/>
                <w:bCs/>
                <w:color w:val="24272E"/>
                <w:spacing w:val="20"/>
              </w:rPr>
              <w:t>ASSOCIATE PROFESSOR</w:t>
            </w:r>
          </w:p>
        </w:tc>
      </w:tr>
      <w:tr w:rsidR="002366B7" w:rsidRPr="00665EFD" w:rsidTr="005353D7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E5D3B9"/>
              <w:bottom w:val="single" w:sz="6" w:space="0" w:color="E5D3B9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F9476E" wp14:editId="5C3612B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2540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121">
              <w:rPr>
                <w:rFonts w:ascii="Manrope" w:hAnsi="Manrope"/>
                <w:sz w:val="22"/>
                <w:szCs w:val="22"/>
              </w:rPr>
              <w:t xml:space="preserve"> </w:t>
            </w:r>
            <w:r w:rsidR="002366B7" w:rsidRPr="00936121">
              <w:rPr>
                <w:rFonts w:ascii="Manrope" w:hAnsi="Manrope"/>
                <w:sz w:val="22"/>
                <w:szCs w:val="22"/>
              </w:rPr>
              <w:t>(212) 256-1414 </w:t>
            </w:r>
          </w:p>
        </w:tc>
        <w:tc>
          <w:tcPr>
            <w:tcW w:w="5893" w:type="dxa"/>
            <w:tcBorders>
              <w:top w:val="single" w:sz="6" w:space="0" w:color="E5D3B9"/>
              <w:bottom w:val="single" w:sz="6" w:space="0" w:color="E5D3B9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DCE9B5B" wp14:editId="2A2AE766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-14605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deniceharris@email.com </w:t>
            </w:r>
          </w:p>
        </w:tc>
      </w:tr>
      <w:tr w:rsidR="002366B7" w:rsidRPr="00665EFD" w:rsidTr="005353D7">
        <w:trPr>
          <w:trHeight w:val="567"/>
        </w:trPr>
        <w:tc>
          <w:tcPr>
            <w:tcW w:w="5442" w:type="dxa"/>
            <w:gridSpan w:val="2"/>
            <w:tcBorders>
              <w:top w:val="single" w:sz="6" w:space="0" w:color="E5D3B9"/>
              <w:bottom w:val="single" w:sz="6" w:space="0" w:color="E5D3B9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48DCBFB" wp14:editId="3ED7362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-10795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linkedin.com/in/</w:t>
            </w:r>
            <w:proofErr w:type="spellStart"/>
            <w:r w:rsidR="002366B7" w:rsidRPr="00936121">
              <w:rPr>
                <w:rFonts w:ascii="Manrope" w:hAnsi="Manrope"/>
                <w:sz w:val="22"/>
                <w:szCs w:val="22"/>
              </w:rPr>
              <w:t>deniceharris</w:t>
            </w:r>
            <w:proofErr w:type="spellEnd"/>
          </w:p>
        </w:tc>
        <w:tc>
          <w:tcPr>
            <w:tcW w:w="5893" w:type="dxa"/>
            <w:tcBorders>
              <w:top w:val="single" w:sz="6" w:space="0" w:color="E5D3B9"/>
              <w:bottom w:val="single" w:sz="6" w:space="0" w:color="E5D3B9"/>
            </w:tcBorders>
            <w:vAlign w:val="center"/>
          </w:tcPr>
          <w:p w:rsidR="002366B7" w:rsidRPr="00936121" w:rsidRDefault="00D74192" w:rsidP="007973C9">
            <w:pPr>
              <w:ind w:left="794"/>
              <w:rPr>
                <w:rFonts w:ascii="Manrope" w:hAnsi="Manrope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BC899CB" wp14:editId="19C0DEA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-27305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66B7" w:rsidRPr="00936121">
              <w:rPr>
                <w:rFonts w:ascii="Manrope" w:hAnsi="Manrope"/>
                <w:sz w:val="22"/>
                <w:szCs w:val="22"/>
              </w:rPr>
              <w:t>123 Main Street, New York City, NY</w:t>
            </w:r>
          </w:p>
        </w:tc>
      </w:tr>
      <w:tr w:rsidR="002366B7" w:rsidRPr="00665EFD" w:rsidTr="005353D7">
        <w:trPr>
          <w:trHeight w:val="397"/>
        </w:trPr>
        <w:tc>
          <w:tcPr>
            <w:tcW w:w="5442" w:type="dxa"/>
            <w:gridSpan w:val="2"/>
            <w:tcBorders>
              <w:top w:val="single" w:sz="6" w:space="0" w:color="E5D3B9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893" w:type="dxa"/>
            <w:tcBorders>
              <w:top w:val="single" w:sz="6" w:space="0" w:color="E5D3B9"/>
            </w:tcBorders>
          </w:tcPr>
          <w:p w:rsidR="002366B7" w:rsidRPr="00665EFD" w:rsidRDefault="002366B7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2366B7" w:rsidRPr="00665EFD" w:rsidTr="004013EA">
        <w:tc>
          <w:tcPr>
            <w:tcW w:w="2405" w:type="dxa"/>
            <w:tcBorders>
              <w:bottom w:val="nil"/>
            </w:tcBorders>
          </w:tcPr>
          <w:p w:rsidR="002366B7" w:rsidRPr="002867BF" w:rsidRDefault="002366B7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EDUCATION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30449</wp:posOffset>
                      </wp:positionV>
                      <wp:extent cx="282498" cy="0"/>
                      <wp:effectExtent l="0" t="0" r="10160" b="12700"/>
                      <wp:wrapNone/>
                      <wp:docPr id="185654143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867CF6" id="Straight Connector 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2.4pt" to="23.4pt,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OSl9sjcAAAACQ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EC71D9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144594</wp:posOffset>
                      </wp:positionV>
                      <wp:extent cx="7203688" cy="0"/>
                      <wp:effectExtent l="0" t="0" r="10160" b="12700"/>
                      <wp:wrapNone/>
                      <wp:docPr id="198872742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2AF5E3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11.4pt" to="561.7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" strokecolor="#e5d3b9">
                      <v:stroke joinstyle="miter"/>
                    </v:line>
                  </w:pict>
                </mc:Fallback>
              </mc:AlternateContent>
            </w:r>
          </w:p>
          <w:p w:rsidR="006A3DB3" w:rsidRPr="00310C5F" w:rsidRDefault="006A3DB3">
            <w:pPr>
              <w:rPr>
                <w:rFonts w:ascii="Montserrat" w:hAnsi="Montserrat"/>
                <w:sz w:val="28"/>
                <w:szCs w:val="28"/>
              </w:rPr>
            </w:pPr>
          </w:p>
          <w:p w:rsidR="006A3DB3" w:rsidRPr="002867BF" w:rsidRDefault="006A3DB3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PUBLICATIONS</w:t>
            </w:r>
          </w:p>
          <w:p w:rsidR="006A3DB3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18838</wp:posOffset>
                      </wp:positionV>
                      <wp:extent cx="282498" cy="0"/>
                      <wp:effectExtent l="0" t="0" r="10160" b="12700"/>
                      <wp:wrapNone/>
                      <wp:docPr id="2965817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A5A4FE" id="Straight Connector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5pt" to="22.25pt,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PdjvSj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310C5F" w:rsidRPr="00665EFD" w:rsidRDefault="00310C5F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665EFD" w:rsidRDefault="006A3DB3">
            <w:pPr>
              <w:rPr>
                <w:rFonts w:ascii="Montserrat" w:hAnsi="Montserrat"/>
                <w:sz w:val="20"/>
                <w:szCs w:val="20"/>
              </w:rPr>
            </w:pPr>
          </w:p>
          <w:p w:rsidR="006A3DB3" w:rsidRPr="002867BF" w:rsidRDefault="006A3DB3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TEACHING EXPERIENCE</w:t>
            </w:r>
          </w:p>
          <w:p w:rsidR="00310C5F" w:rsidRDefault="00C31D88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25823</wp:posOffset>
                      </wp:positionV>
                      <wp:extent cx="282498" cy="0"/>
                      <wp:effectExtent l="0" t="0" r="10160" b="12700"/>
                      <wp:wrapNone/>
                      <wp:docPr id="2027148971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71156CD" id="Straight Connector 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05pt" to="22.25pt,2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</w:p>
          <w:p w:rsidR="00310C5F" w:rsidRPr="00310C5F" w:rsidRDefault="00310C5F">
            <w:pPr>
              <w:rPr>
                <w:rFonts w:ascii="Montserrat SemiBold" w:hAnsi="Montserrat SemiBold" w:cs="Times New Roman (Body CS)"/>
                <w:b/>
                <w:bCs/>
                <w:color w:val="81311A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RESEARCH EXPERIENCE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1424772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781E6E" id="Straight Connector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2867BF" w:rsidRDefault="00310C5F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INVITED TALKS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54822</wp:posOffset>
                      </wp:positionV>
                      <wp:extent cx="282498" cy="0"/>
                      <wp:effectExtent l="0" t="0" r="10160" b="12700"/>
                      <wp:wrapNone/>
                      <wp:docPr id="171731996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1A42F4" id="Straight Connector 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Default="00310C5F"/>
          <w:p w:rsidR="00310C5F" w:rsidRPr="002867BF" w:rsidRDefault="00310C5F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CONFERENCES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67098</wp:posOffset>
                      </wp:positionV>
                      <wp:extent cx="282498" cy="0"/>
                      <wp:effectExtent l="0" t="0" r="10160" b="12700"/>
                      <wp:wrapNone/>
                      <wp:docPr id="36938867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7135D6" id="Straight Connector 3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3pt" to="22.25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Default="00310C5F"/>
          <w:p w:rsidR="00310C5F" w:rsidRPr="007E4B32" w:rsidRDefault="00310C5F">
            <w:pPr>
              <w:rPr>
                <w:sz w:val="30"/>
                <w:szCs w:val="30"/>
              </w:rPr>
            </w:pPr>
          </w:p>
          <w:p w:rsidR="00310C5F" w:rsidRDefault="00310C5F"/>
          <w:p w:rsidR="00310C5F" w:rsidRPr="002867BF" w:rsidRDefault="00310C5F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AWARDS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71262830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95EA5B" id="Straight Connector 3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Default="00310C5F"/>
          <w:p w:rsidR="00310C5F" w:rsidRDefault="00310C5F"/>
          <w:p w:rsidR="00310C5F" w:rsidRPr="007E4B32" w:rsidRDefault="00784FC2">
            <w:pPr>
              <w:rPr>
                <w:sz w:val="32"/>
                <w:szCs w:val="32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14F932" wp14:editId="21A8CE47">
                      <wp:simplePos x="0" y="0"/>
                      <wp:positionH relativeFrom="column">
                        <wp:posOffset>-69246</wp:posOffset>
                      </wp:positionH>
                      <wp:positionV relativeFrom="paragraph">
                        <wp:posOffset>190113</wp:posOffset>
                      </wp:positionV>
                      <wp:extent cx="7203688" cy="0"/>
                      <wp:effectExtent l="0" t="0" r="10160" b="12700"/>
                      <wp:wrapNone/>
                      <wp:docPr id="101815234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78AEF7" id="Straight Connector 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95pt" to="561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" strokecolor="#e5d3b9">
                      <v:stroke joinstyle="miter"/>
                    </v:line>
                  </w:pict>
                </mc:Fallback>
              </mc:AlternateContent>
            </w:r>
          </w:p>
          <w:p w:rsidR="00310C5F" w:rsidRDefault="00310C5F"/>
          <w:p w:rsidR="00310C5F" w:rsidRPr="002867BF" w:rsidRDefault="00310C5F">
            <w:pPr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SKILLS</w:t>
            </w:r>
          </w:p>
          <w:p w:rsidR="00310C5F" w:rsidRDefault="00C31D88">
            <w:r>
              <w:rPr>
                <w:rFonts w:ascii="Montserrat SemiBold" w:hAnsi="Montserrat SemiBold" w:cs="Times New Roman (Body CS)"/>
                <w:b/>
                <w:bCs/>
                <w:noProof/>
                <w:color w:val="81311A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54398</wp:posOffset>
                      </wp:positionV>
                      <wp:extent cx="282498" cy="0"/>
                      <wp:effectExtent l="0" t="0" r="10160" b="12700"/>
                      <wp:wrapNone/>
                      <wp:docPr id="190314097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2498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B6F8" id="Straight Connector 3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3pt" to="22.25pt,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" strokecolor="#52575e" strokeweight="1pt">
                      <v:stroke joinstyle="miter"/>
                    </v:line>
                  </w:pict>
                </mc:Fallback>
              </mc:AlternateContent>
            </w:r>
          </w:p>
          <w:p w:rsidR="004868FD" w:rsidRDefault="00784FC2"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14F932" wp14:editId="21A8CE4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211455</wp:posOffset>
                      </wp:positionV>
                      <wp:extent cx="7203440" cy="0"/>
                      <wp:effectExtent l="0" t="0" r="10160" b="12700"/>
                      <wp:wrapNone/>
                      <wp:docPr id="134342580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44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2A2C88" id="Straight Connector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6.65pt" to="561.75pt,1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" strokecolor="#e5d3b9">
                      <v:stroke joinstyle="miter"/>
                    </v:line>
                  </w:pict>
                </mc:Fallback>
              </mc:AlternateContent>
            </w:r>
          </w:p>
          <w:p w:rsidR="00310C5F" w:rsidRPr="007E4B32" w:rsidRDefault="00310C5F">
            <w:pPr>
              <w:rPr>
                <w:sz w:val="36"/>
                <w:szCs w:val="36"/>
              </w:rPr>
            </w:pPr>
          </w:p>
          <w:p w:rsidR="00310C5F" w:rsidRPr="00665EFD" w:rsidRDefault="00C31D88">
            <w:pPr>
              <w:rPr>
                <w:rFonts w:ascii="Montserrat" w:hAnsi="Montserrat"/>
                <w:sz w:val="20"/>
                <w:szCs w:val="20"/>
              </w:rPr>
            </w:pPr>
            <w:r w:rsidRPr="002867BF">
              <w:rPr>
                <w:rFonts w:ascii="Montserrat SemiBold" w:hAnsi="Montserrat SemiBold" w:cs="Times New Roman (Body CS)"/>
                <w:b/>
                <w:bCs/>
                <w:noProof/>
                <w:color w:val="A96B15"/>
                <w:spacing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90352F" wp14:editId="6E551B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241723</wp:posOffset>
                      </wp:positionV>
                      <wp:extent cx="281940" cy="0"/>
                      <wp:effectExtent l="0" t="0" r="10160" b="12700"/>
                      <wp:wrapNone/>
                      <wp:docPr id="185596782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9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52575E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BD53B8" id="Straight Connector 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05pt" to="22.2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" strokecolor="#52575e" strokeweight="1pt">
                      <v:stroke joinstyle="miter"/>
                    </v:line>
                  </w:pict>
                </mc:Fallback>
              </mc:AlternateContent>
            </w:r>
            <w:r w:rsidR="00310C5F" w:rsidRPr="002867BF">
              <w:rPr>
                <w:rFonts w:ascii="Montserrat SemiBold" w:hAnsi="Montserrat SemiBold" w:cs="Times New Roman (Body CS)"/>
                <w:b/>
                <w:bCs/>
                <w:color w:val="A96B15"/>
                <w:spacing w:val="20"/>
              </w:rPr>
              <w:t>REFERENCES</w:t>
            </w:r>
          </w:p>
        </w:tc>
        <w:tc>
          <w:tcPr>
            <w:tcW w:w="8930" w:type="dxa"/>
            <w:gridSpan w:val="2"/>
            <w:tcBorders>
              <w:bottom w:val="nil"/>
            </w:tcBorders>
            <w:tcMar>
              <w:left w:w="397" w:type="dxa"/>
              <w:right w:w="0" w:type="dxa"/>
            </w:tcMar>
          </w:tcPr>
          <w:p w:rsidR="002366B7" w:rsidRPr="00936121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936121">
              <w:rPr>
                <w:rFonts w:ascii="Manrope Medium" w:hAnsi="Manrope Medium"/>
                <w:color w:val="24272E"/>
                <w:sz w:val="22"/>
                <w:szCs w:val="22"/>
              </w:rPr>
              <w:lastRenderedPageBreak/>
              <w:t>Ph.D.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Harvard Business School </w:t>
            </w:r>
            <w:r w:rsidRPr="00936121">
              <w:rPr>
                <w:rFonts w:ascii="Manrope" w:hAnsi="Manrope"/>
                <w:color w:val="3B3E45"/>
                <w:sz w:val="20"/>
                <w:szCs w:val="20"/>
              </w:rPr>
              <w:t>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936121">
              <w:rPr>
                <w:rFonts w:ascii="Manrope" w:hAnsi="Manrope"/>
                <w:color w:val="656B72"/>
                <w:sz w:val="20"/>
                <w:szCs w:val="20"/>
              </w:rPr>
              <w:t>May 20XX - Aug 20XX</w:t>
            </w:r>
          </w:p>
          <w:p w:rsidR="00F82EB5" w:rsidRPr="00936121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Dissertation: </w:t>
            </w:r>
            <w:r w:rsidRPr="00936121">
              <w:rPr>
                <w:rFonts w:ascii="Manrope" w:hAnsi="Manrope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MBA. Dean’s List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Cornell SC Johnson School of Business |</w:t>
            </w:r>
            <w:r w:rsidRPr="00936121">
              <w:rPr>
                <w:rFonts w:ascii="Manrope" w:hAnsi="Manrope"/>
                <w:sz w:val="20"/>
                <w:szCs w:val="20"/>
              </w:rPr>
              <w:t xml:space="preserve">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Aug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Thesis: </w:t>
            </w:r>
            <w:r w:rsidRPr="00F00983">
              <w:rPr>
                <w:rFonts w:ascii="Manrope" w:hAnsi="Manrope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F82EB5" w:rsidRPr="00805EDF" w:rsidRDefault="00F82EB5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F82EB5" w:rsidRPr="00EB70DA" w:rsidRDefault="00F82EB5" w:rsidP="00805EDF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BBA</w:t>
            </w:r>
          </w:p>
          <w:p w:rsidR="00F82EB5" w:rsidRPr="00936121" w:rsidRDefault="00F82EB5" w:rsidP="00805EDF">
            <w:pPr>
              <w:spacing w:line="300" w:lineRule="auto"/>
              <w:rPr>
                <w:rFonts w:ascii="Manrope" w:hAnsi="Manrope"/>
                <w:sz w:val="20"/>
                <w:szCs w:val="20"/>
              </w:rPr>
            </w:pPr>
            <w:r w:rsidRPr="00936121">
              <w:rPr>
                <w:rFonts w:ascii="Manrope" w:hAnsi="Manrope"/>
                <w:sz w:val="20"/>
                <w:szCs w:val="20"/>
              </w:rPr>
              <w:t xml:space="preserve">West Chester University of Pennsylvania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Aug 20XX - May 20XX</w:t>
            </w:r>
          </w:p>
          <w:p w:rsidR="00F82EB5" w:rsidRPr="00F00983" w:rsidRDefault="00F82EB5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BBA summa cum laude</w:t>
            </w:r>
          </w:p>
          <w:p w:rsidR="006A3DB3" w:rsidRPr="00805EDF" w:rsidRDefault="006A3DB3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“The Estonia Effect: How Tech Investment Builds Growth.”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Harris, H., and Miller, G.H.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International Journal of Finance 20.5 (2020): 5-26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EB70DA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EB70DA">
              <w:rPr>
                <w:rFonts w:ascii="Manrope Medium" w:hAnsi="Manrope Medium"/>
                <w:color w:val="24272E"/>
                <w:sz w:val="22"/>
                <w:szCs w:val="22"/>
              </w:rPr>
              <w:t>“Why firms fail when expanding: The effects of expansions on team performance.”</w:t>
            </w:r>
          </w:p>
          <w:p w:rsidR="006A3DB3" w:rsidRPr="00F00983" w:rsidRDefault="006A3DB3" w:rsidP="00805EDF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proofErr w:type="spellStart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Willborow</w:t>
            </w:r>
            <w:proofErr w:type="spellEnd"/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, J., Sherman, H., and Harris, H.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Journal of International Business Studies 19.2 (2018): 12-37.</w:t>
            </w:r>
          </w:p>
          <w:p w:rsidR="006A3DB3" w:rsidRPr="00805EDF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14F932" wp14:editId="21A8CE47">
                      <wp:simplePos x="0" y="0"/>
                      <wp:positionH relativeFrom="column">
                        <wp:posOffset>-1778666</wp:posOffset>
                      </wp:positionH>
                      <wp:positionV relativeFrom="paragraph">
                        <wp:posOffset>200273</wp:posOffset>
                      </wp:positionV>
                      <wp:extent cx="7203688" cy="0"/>
                      <wp:effectExtent l="0" t="0" r="10160" b="12700"/>
                      <wp:wrapNone/>
                      <wp:docPr id="98112573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DD0ED1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05pt,15.75pt" to="427.1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" strokecolor="#e5d3b9">
                      <v:stroke joinstyle="miter"/>
                    </v:line>
                  </w:pict>
                </mc:Fallback>
              </mc:AlternateContent>
            </w: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Associate Professor</w:t>
            </w:r>
          </w:p>
          <w:p w:rsidR="006A3DB3" w:rsidRPr="00F00983" w:rsidRDefault="006A3DB3" w:rsidP="001703FA">
            <w:pPr>
              <w:spacing w:line="300" w:lineRule="auto"/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NYU Stern School of Business, Department of International Business,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New York, NY | Sep 20XX – Present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Coordinated with experts in the field of accounting and supply chain management to give lectures to enrolled students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A3DB3" w:rsidRPr="003C582D" w:rsidRDefault="006A3DB3" w:rsidP="00805EDF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Graduate</w:t>
            </w:r>
          </w:p>
          <w:p w:rsidR="006A3DB3" w:rsidRPr="00F00983" w:rsidRDefault="006A3DB3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NTU Stern School of Business, New York, NY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Jun 20XX – May 20XX</w:t>
            </w:r>
          </w:p>
          <w:p w:rsidR="006A3DB3" w:rsidRPr="00805EDF" w:rsidRDefault="006A3DB3" w:rsidP="002366B7">
            <w:pPr>
              <w:rPr>
                <w:rFonts w:ascii="Manrope" w:hAnsi="Manrope"/>
                <w:sz w:val="12"/>
                <w:szCs w:val="12"/>
              </w:rPr>
            </w:pP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International Business – TA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Taught face-to-face</w:t>
            </w:r>
          </w:p>
          <w:p w:rsidR="006A3DB3" w:rsidRPr="00805EDF" w:rsidRDefault="006A3DB3" w:rsidP="00805EDF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805EDF">
              <w:rPr>
                <w:rFonts w:ascii="Manrope" w:hAnsi="Manrope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618E5" w:rsidRPr="00936121" w:rsidRDefault="008618E5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440630" w:rsidRDefault="00440630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</w:p>
          <w:p w:rsidR="008618E5" w:rsidRPr="003C582D" w:rsidRDefault="008618E5" w:rsidP="00440630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Research Assistant</w:t>
            </w:r>
          </w:p>
          <w:p w:rsidR="008618E5" w:rsidRPr="001703FA" w:rsidRDefault="008618E5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Cornell SC Johnson School of Business | </w:t>
            </w: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 - Mar 20XX</w:t>
            </w:r>
          </w:p>
          <w:p w:rsidR="00665EFD" w:rsidRPr="001703FA" w:rsidRDefault="00665EFD" w:rsidP="002366B7">
            <w:pPr>
              <w:rPr>
                <w:rFonts w:ascii="Manrope" w:hAnsi="Manrope"/>
                <w:color w:val="52575E"/>
                <w:sz w:val="20"/>
                <w:szCs w:val="20"/>
              </w:rPr>
            </w:pP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t>Provided assistance to the Dean of Accounting on research into global accounting</w:t>
            </w:r>
            <w:r w:rsidRPr="001703FA">
              <w:rPr>
                <w:rFonts w:ascii="Manrope" w:hAnsi="Manrope"/>
                <w:color w:val="52575E"/>
                <w:sz w:val="20"/>
                <w:szCs w:val="20"/>
              </w:rPr>
              <w:br/>
              <w:t>firm expansions, and the side effects on corporate hierarchy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76348205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E07982" id="Straight Connector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" strokecolor="#e5d3b9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Supply Chain Management: How COVID-19 is altering the global supply chain and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the problems that will arise.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California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Anderson School of Management (35%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Are international firms losing their workplace culture? How rapid expansion is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leading to a loss of identity amongst corporations.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Jan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Chicago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: Booth School of Business (around 31% acceptance rate)</w:t>
            </w:r>
          </w:p>
          <w:p w:rsidR="00665EFD" w:rsidRPr="001703FA" w:rsidRDefault="00EC71D9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14F932" wp14:editId="21A8CE47">
                      <wp:simplePos x="0" y="0"/>
                      <wp:positionH relativeFrom="column">
                        <wp:posOffset>-1786100</wp:posOffset>
                      </wp:positionH>
                      <wp:positionV relativeFrom="paragraph">
                        <wp:posOffset>197733</wp:posOffset>
                      </wp:positionV>
                      <wp:extent cx="7203688" cy="0"/>
                      <wp:effectExtent l="0" t="0" r="10160" b="12700"/>
                      <wp:wrapNone/>
                      <wp:docPr id="1922207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56EE5A" id="Straight Connector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65pt,15.55pt" to="426.55pt,15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" strokecolor="#e5d3b9">
                      <v:stroke joinstyle="miter"/>
                    </v:line>
                  </w:pict>
                </mc:Fallback>
              </mc:AlternateContent>
            </w: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John Bravo (to appear). Hiring freezes during the COVID-19 pandemic: How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international firm workforces are affected.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Nov 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 xml:space="preserve">Current world events. </w:t>
            </w:r>
            <w:r w:rsidRPr="00F00983">
              <w:rPr>
                <w:rFonts w:ascii="Manrope" w:hAnsi="Manrope"/>
                <w:color w:val="24272E"/>
                <w:sz w:val="20"/>
                <w:szCs w:val="20"/>
              </w:rPr>
              <w:t>University of Toronto</w:t>
            </w: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, Toronto, Canada (33% acceptance rate)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1703FA" w:rsidRDefault="00665EFD" w:rsidP="002366B7">
            <w:pPr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disconnect</w:t>
            </w:r>
            <w:proofErr w:type="gramEnd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 with the</w:t>
            </w:r>
          </w:p>
          <w:p w:rsidR="00665EFD" w:rsidRPr="003C582D" w:rsidRDefault="00665EFD" w:rsidP="001703FA">
            <w:pPr>
              <w:spacing w:line="276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workforce.</w:t>
            </w:r>
          </w:p>
          <w:p w:rsidR="00665EFD" w:rsidRPr="00F00983" w:rsidRDefault="00665EFD" w:rsidP="001703FA">
            <w:pPr>
              <w:spacing w:line="300" w:lineRule="auto"/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Jul 20XX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3B3E45"/>
                <w:sz w:val="20"/>
                <w:szCs w:val="20"/>
              </w:rPr>
            </w:pPr>
            <w:r w:rsidRPr="00F00983">
              <w:rPr>
                <w:rFonts w:ascii="Manrope" w:hAnsi="Manrope"/>
                <w:color w:val="3B3E45"/>
                <w:sz w:val="20"/>
                <w:szCs w:val="20"/>
              </w:rPr>
              <w:t>Conference on workplace harmony. Georgetown University McDonough School of Business</w:t>
            </w:r>
          </w:p>
          <w:p w:rsidR="00665EFD" w:rsidRPr="001703FA" w:rsidRDefault="00784FC2" w:rsidP="002366B7">
            <w:pPr>
              <w:rPr>
                <w:rFonts w:ascii="Manrope" w:hAnsi="Manrope"/>
                <w:sz w:val="44"/>
                <w:szCs w:val="44"/>
              </w:rPr>
            </w:pPr>
            <w:r>
              <w:rPr>
                <w:rFonts w:ascii="Montserrat" w:hAnsi="Montserra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72293F" wp14:editId="34A5265C">
                      <wp:simplePos x="0" y="0"/>
                      <wp:positionH relativeFrom="column">
                        <wp:posOffset>-1781422</wp:posOffset>
                      </wp:positionH>
                      <wp:positionV relativeFrom="paragraph">
                        <wp:posOffset>184181</wp:posOffset>
                      </wp:positionV>
                      <wp:extent cx="7203688" cy="0"/>
                      <wp:effectExtent l="0" t="0" r="10160" b="12700"/>
                      <wp:wrapNone/>
                      <wp:docPr id="157531222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03688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E5D3B9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929308"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0.25pt,14.5pt" to="426.95pt,1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" strokecolor="#e5d3b9">
                      <v:stroke joinstyle="miter"/>
                    </v:line>
                  </w:pict>
                </mc:Fallback>
              </mc:AlternateContent>
            </w: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Mar 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16"/>
                <w:szCs w:val="16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May 20XX</w:t>
            </w:r>
          </w:p>
          <w:p w:rsidR="00665EFD" w:rsidRPr="001703FA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Spanish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 </w:t>
            </w:r>
          </w:p>
          <w:p w:rsidR="00665EFD" w:rsidRPr="006566A4" w:rsidRDefault="00665EFD" w:rsidP="006566A4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54" w:hanging="227"/>
              <w:contextualSpacing w:val="0"/>
              <w:rPr>
                <w:rFonts w:ascii="Manrope" w:hAnsi="Manrope"/>
                <w:color w:val="52575E"/>
                <w:sz w:val="20"/>
                <w:szCs w:val="20"/>
              </w:rPr>
            </w:pPr>
            <w:r w:rsidRPr="00FF7739">
              <w:rPr>
                <w:rFonts w:ascii="Manrope Medium" w:hAnsi="Manrope Medium"/>
                <w:color w:val="24272E"/>
                <w:sz w:val="22"/>
                <w:szCs w:val="22"/>
              </w:rPr>
              <w:t>French –</w:t>
            </w:r>
            <w:r w:rsidRPr="006566A4">
              <w:rPr>
                <w:rFonts w:ascii="Manrope" w:hAnsi="Manrope"/>
                <w:color w:val="52575E"/>
                <w:sz w:val="20"/>
                <w:szCs w:val="20"/>
              </w:rPr>
              <w:t xml:space="preserve"> Limited Business Proficiency</w:t>
            </w:r>
          </w:p>
          <w:p w:rsidR="00665EFD" w:rsidRPr="004868FD" w:rsidRDefault="00665EFD" w:rsidP="002366B7">
            <w:pPr>
              <w:rPr>
                <w:rFonts w:ascii="Manrope" w:hAnsi="Manrope"/>
                <w:sz w:val="44"/>
                <w:szCs w:val="44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Brady Bender</w:t>
            </w:r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555 Main Street Detroit, MI 34525 | </w:t>
            </w:r>
            <w:hyperlink r:id="rId11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bradybender@email.com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665EFD" w:rsidRPr="00F00983" w:rsidRDefault="00665EFD" w:rsidP="002366B7">
            <w:pPr>
              <w:rPr>
                <w:rFonts w:ascii="Manrope" w:hAnsi="Manrope"/>
                <w:color w:val="656B72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 xml:space="preserve">52 Jackson Street Rochester, NY 17109 | </w:t>
            </w:r>
            <w:hyperlink r:id="rId12" w:history="1">
              <w:r w:rsidRPr="00F00983">
                <w:rPr>
                  <w:rFonts w:ascii="Manrope" w:hAnsi="Manrope"/>
                  <w:color w:val="656B72"/>
                  <w:sz w:val="20"/>
                  <w:szCs w:val="20"/>
                </w:rPr>
                <w:t>profjohnuni@email.com</w:t>
              </w:r>
            </w:hyperlink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</w:p>
          <w:p w:rsidR="00665EFD" w:rsidRPr="003C582D" w:rsidRDefault="00665EFD" w:rsidP="001703FA">
            <w:pPr>
              <w:spacing w:line="300" w:lineRule="auto"/>
              <w:rPr>
                <w:rFonts w:ascii="Manrope Medium" w:hAnsi="Manrope Medium"/>
                <w:color w:val="24272E"/>
                <w:sz w:val="22"/>
                <w:szCs w:val="22"/>
              </w:rPr>
            </w:pPr>
            <w:r w:rsidRPr="003C582D">
              <w:rPr>
                <w:rFonts w:ascii="Manrope Medium" w:hAnsi="Manrope Medium"/>
                <w:color w:val="24272E"/>
                <w:sz w:val="22"/>
                <w:szCs w:val="22"/>
              </w:rPr>
              <w:t>Charles Robinson</w:t>
            </w:r>
          </w:p>
          <w:p w:rsidR="00665EFD" w:rsidRPr="00936121" w:rsidRDefault="00665EFD" w:rsidP="002366B7">
            <w:pPr>
              <w:rPr>
                <w:rFonts w:ascii="Manrope" w:hAnsi="Manrope"/>
                <w:sz w:val="20"/>
                <w:szCs w:val="20"/>
              </w:rPr>
            </w:pPr>
            <w:r w:rsidRPr="00F00983">
              <w:rPr>
                <w:rFonts w:ascii="Manrope" w:hAnsi="Manrope"/>
                <w:color w:val="656B72"/>
                <w:sz w:val="20"/>
                <w:szCs w:val="20"/>
              </w:rPr>
              <w:t>1677 Schultz Mountains, TN 85192 | c.robinson@email.com</w:t>
            </w:r>
          </w:p>
        </w:tc>
      </w:tr>
    </w:tbl>
    <w:p w:rsidR="00DE610E" w:rsidRPr="0028769C" w:rsidRDefault="00DE610E">
      <w:pPr>
        <w:rPr>
          <w:sz w:val="2"/>
          <w:szCs w:val="2"/>
        </w:rPr>
      </w:pPr>
    </w:p>
    <w:sectPr w:rsidR="00DE610E" w:rsidRPr="0028769C" w:rsidSect="00F21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4" w:right="454" w:bottom="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0323" w:rsidRDefault="00610323" w:rsidP="00213157">
      <w:pPr>
        <w:spacing w:after="0" w:line="240" w:lineRule="auto"/>
      </w:pPr>
      <w:r>
        <w:separator/>
      </w:r>
    </w:p>
  </w:endnote>
  <w:endnote w:type="continuationSeparator" w:id="0">
    <w:p w:rsidR="00610323" w:rsidRDefault="00610323" w:rsidP="0021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fair Display SemiBold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Montserrat SemiBold">
    <w:panose1 w:val="00000700000000000000"/>
    <w:charset w:val="4D"/>
    <w:family w:val="auto"/>
    <w:pitch w:val="variable"/>
    <w:sig w:usb0="A00002FF" w:usb1="4000247B" w:usb2="00000000" w:usb3="00000000" w:csb0="00000197" w:csb1="00000000"/>
  </w:font>
  <w:font w:name="Times New Roman (Body CS)">
    <w:panose1 w:val="020B0604020202020204"/>
    <w:charset w:val="00"/>
    <w:family w:val="roman"/>
    <w:notTrueType/>
    <w:pitch w:val="default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Manrope Medium">
    <w:panose1 w:val="020B0604020202020204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213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0323" w:rsidRDefault="00610323" w:rsidP="00213157">
      <w:pPr>
        <w:spacing w:after="0" w:line="240" w:lineRule="auto"/>
      </w:pPr>
      <w:r>
        <w:separator/>
      </w:r>
    </w:p>
  </w:footnote>
  <w:footnote w:type="continuationSeparator" w:id="0">
    <w:p w:rsidR="00610323" w:rsidRDefault="00610323" w:rsidP="00213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610323">
    <w:pPr>
      <w:pStyle w:val="Header"/>
    </w:pPr>
    <w:r>
      <w:rPr>
        <w:noProof/>
      </w:rPr>
      <w:pict w14:anchorId="27A588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73131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610323">
    <w:pPr>
      <w:pStyle w:val="Header"/>
    </w:pPr>
    <w:r>
      <w:rPr>
        <w:noProof/>
      </w:rPr>
      <w:pict w14:anchorId="1493F5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73132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3157" w:rsidRDefault="00610323">
    <w:pPr>
      <w:pStyle w:val="Header"/>
    </w:pPr>
    <w:r>
      <w:rPr>
        <w:noProof/>
      </w:rPr>
      <w:pict w14:anchorId="57F00B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73130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7648C"/>
    <w:multiLevelType w:val="hybridMultilevel"/>
    <w:tmpl w:val="3C94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57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B7"/>
    <w:rsid w:val="00063243"/>
    <w:rsid w:val="0006377B"/>
    <w:rsid w:val="0009465C"/>
    <w:rsid w:val="001255BA"/>
    <w:rsid w:val="001703FA"/>
    <w:rsid w:val="001A706D"/>
    <w:rsid w:val="00213157"/>
    <w:rsid w:val="002366B7"/>
    <w:rsid w:val="00273202"/>
    <w:rsid w:val="002867BF"/>
    <w:rsid w:val="0028769C"/>
    <w:rsid w:val="00310C5F"/>
    <w:rsid w:val="00341987"/>
    <w:rsid w:val="00352A92"/>
    <w:rsid w:val="0038651D"/>
    <w:rsid w:val="003C582D"/>
    <w:rsid w:val="004013EA"/>
    <w:rsid w:val="00431CB2"/>
    <w:rsid w:val="00440630"/>
    <w:rsid w:val="004868FD"/>
    <w:rsid w:val="004E7432"/>
    <w:rsid w:val="00517274"/>
    <w:rsid w:val="005353D7"/>
    <w:rsid w:val="00600CAA"/>
    <w:rsid w:val="00610323"/>
    <w:rsid w:val="006566A4"/>
    <w:rsid w:val="00665EFD"/>
    <w:rsid w:val="006A3DB3"/>
    <w:rsid w:val="00700582"/>
    <w:rsid w:val="00784FC2"/>
    <w:rsid w:val="0079368D"/>
    <w:rsid w:val="007973C9"/>
    <w:rsid w:val="007A2000"/>
    <w:rsid w:val="007E4B32"/>
    <w:rsid w:val="00805EDF"/>
    <w:rsid w:val="00820A33"/>
    <w:rsid w:val="00852F9C"/>
    <w:rsid w:val="008618E5"/>
    <w:rsid w:val="00924EF6"/>
    <w:rsid w:val="00936121"/>
    <w:rsid w:val="009630A6"/>
    <w:rsid w:val="00A11EF6"/>
    <w:rsid w:val="00AA5D0E"/>
    <w:rsid w:val="00BE28A4"/>
    <w:rsid w:val="00BE30A5"/>
    <w:rsid w:val="00C31D88"/>
    <w:rsid w:val="00C67D0A"/>
    <w:rsid w:val="00CA59D4"/>
    <w:rsid w:val="00CC1169"/>
    <w:rsid w:val="00D660B0"/>
    <w:rsid w:val="00D737C6"/>
    <w:rsid w:val="00D74192"/>
    <w:rsid w:val="00DE610E"/>
    <w:rsid w:val="00E61580"/>
    <w:rsid w:val="00EB70DA"/>
    <w:rsid w:val="00EC1B1B"/>
    <w:rsid w:val="00EC71D9"/>
    <w:rsid w:val="00F00983"/>
    <w:rsid w:val="00F21DFB"/>
    <w:rsid w:val="00F577A8"/>
    <w:rsid w:val="00F82EB5"/>
    <w:rsid w:val="00F83F46"/>
    <w:rsid w:val="00F83FC9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47546DD-50CE-1549-80E2-442CB07C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6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6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6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6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6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6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6B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6B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6B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6B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6B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6B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6B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6B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6B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6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6B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6B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6B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66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6B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66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5E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EF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1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1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ofjohnuni@email.co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adybender@e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55</cp:revision>
  <dcterms:created xsi:type="dcterms:W3CDTF">2025-06-23T07:21:00Z</dcterms:created>
  <dcterms:modified xsi:type="dcterms:W3CDTF">2025-06-26T07:14:00Z</dcterms:modified>
</cp:coreProperties>
</file>