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8"/>
        <w:gridCol w:w="1271"/>
        <w:gridCol w:w="175"/>
        <w:gridCol w:w="1736"/>
        <w:gridCol w:w="1780"/>
        <w:gridCol w:w="283"/>
        <w:gridCol w:w="709"/>
        <w:gridCol w:w="1843"/>
        <w:gridCol w:w="2409"/>
        <w:gridCol w:w="560"/>
        <w:gridCol w:w="309"/>
      </w:tblGrid>
      <w:tr w:rsidR="00B55C51" w:rsidRPr="00067A2B" w14:paraId="1D7430E5" w14:textId="6083C573" w:rsidTr="00B73E71">
        <w:trPr>
          <w:trHeight w:val="857"/>
        </w:trPr>
        <w:tc>
          <w:tcPr>
            <w:tcW w:w="284" w:type="dxa"/>
            <w:vMerge w:val="restart"/>
            <w:shd w:val="clear" w:color="auto" w:fill="FFFFFF" w:themeFill="background1"/>
            <w:vAlign w:val="center"/>
          </w:tcPr>
          <w:p w14:paraId="5427FF26" w14:textId="0CC5E8F9" w:rsidR="00B55C51" w:rsidRPr="0000355A" w:rsidRDefault="00B55C51" w:rsidP="00B55C51">
            <w:pPr>
              <w:rPr>
                <w:rFonts w:ascii="Lora" w:hAnsi="Lora"/>
                <w:b/>
                <w:bCs/>
                <w:color w:val="000000" w:themeColor="text1"/>
                <w:sz w:val="44"/>
                <w:szCs w:val="44"/>
              </w:rPr>
            </w:pPr>
          </w:p>
        </w:tc>
        <w:tc>
          <w:tcPr>
            <w:tcW w:w="288" w:type="dxa"/>
            <w:shd w:val="clear" w:color="auto" w:fill="2F503E"/>
            <w:vAlign w:val="center"/>
          </w:tcPr>
          <w:p w14:paraId="78BDDE8A" w14:textId="392817F2" w:rsidR="00B55C51" w:rsidRPr="0037740C" w:rsidRDefault="00B55C51" w:rsidP="00B55C51">
            <w:pPr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</w:p>
        </w:tc>
        <w:tc>
          <w:tcPr>
            <w:tcW w:w="5954" w:type="dxa"/>
            <w:gridSpan w:val="6"/>
            <w:shd w:val="clear" w:color="auto" w:fill="2F503E"/>
            <w:vAlign w:val="bottom"/>
          </w:tcPr>
          <w:p w14:paraId="18574C0B" w14:textId="74272E52" w:rsidR="00B55C51" w:rsidRPr="00550323" w:rsidRDefault="00550323" w:rsidP="00B55C51">
            <w:pPr>
              <w:rPr>
                <w:rFonts w:ascii="Lora" w:hAnsi="Lora"/>
                <w:b/>
                <w:bCs/>
                <w:color w:val="FFFFFF" w:themeColor="background1"/>
                <w:sz w:val="72"/>
                <w:szCs w:val="72"/>
                <w:lang w:val="en-US" w:eastAsia="zh-TW"/>
              </w:rPr>
            </w:pPr>
            <w:r w:rsidRPr="00550323">
              <w:rPr>
                <w:rFonts w:ascii="Lora" w:hAnsi="Lora"/>
                <w:b/>
                <w:bCs/>
                <w:color w:val="FFFFFF" w:themeColor="background1"/>
                <w:sz w:val="72"/>
                <w:szCs w:val="72"/>
                <w:lang w:eastAsia="zh-TW"/>
              </w:rPr>
              <w:t>MARKETING</w:t>
            </w:r>
          </w:p>
        </w:tc>
        <w:tc>
          <w:tcPr>
            <w:tcW w:w="4252" w:type="dxa"/>
            <w:gridSpan w:val="2"/>
            <w:vMerge w:val="restart"/>
            <w:shd w:val="clear" w:color="auto" w:fill="auto"/>
            <w:vAlign w:val="center"/>
          </w:tcPr>
          <w:p w14:paraId="63315822" w14:textId="3A561A63" w:rsidR="00B55C51" w:rsidRPr="005F4028" w:rsidRDefault="00BA5B14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4397 Aaron Smith </w:t>
            </w:r>
            <w:proofErr w:type="spellStart"/>
            <w:r>
              <w:rPr>
                <w:rFonts w:ascii="Lora" w:hAnsi="Lora"/>
                <w:color w:val="000000" w:themeColor="text1"/>
                <w:sz w:val="20"/>
                <w:szCs w:val="20"/>
              </w:rPr>
              <w:t>Dr.</w:t>
            </w:r>
            <w:proofErr w:type="spellEnd"/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, </w:t>
            </w:r>
            <w:r w:rsidR="00896DF8">
              <w:rPr>
                <w:rFonts w:ascii="Lora" w:hAnsi="Lora"/>
                <w:color w:val="000000" w:themeColor="text1"/>
                <w:sz w:val="20"/>
                <w:szCs w:val="20"/>
              </w:rPr>
              <w:t>Boston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, </w:t>
            </w:r>
            <w:r w:rsidR="00896DF8">
              <w:rPr>
                <w:rFonts w:ascii="Lora" w:hAnsi="Lora"/>
                <w:color w:val="000000" w:themeColor="text1"/>
                <w:sz w:val="20"/>
                <w:szCs w:val="20"/>
              </w:rPr>
              <w:t>MA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  <w:r w:rsidR="00FF57E7">
              <w:rPr>
                <w:rFonts w:ascii="Lora" w:hAnsi="Lora"/>
                <w:color w:val="000000" w:themeColor="text1"/>
                <w:sz w:val="20"/>
                <w:szCs w:val="20"/>
              </w:rPr>
              <w:t>02137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  <w:p w14:paraId="770EF20E" w14:textId="1BFF194D" w:rsidR="00B55C51" w:rsidRPr="005F4028" w:rsidRDefault="00EC6392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>
              <w:rPr>
                <w:rFonts w:ascii="Lora" w:hAnsi="Lora"/>
                <w:color w:val="000000" w:themeColor="text1"/>
                <w:sz w:val="20"/>
                <w:szCs w:val="20"/>
              </w:rPr>
              <w:t>(</w:t>
            </w:r>
            <w:r w:rsidR="00FF57E7">
              <w:rPr>
                <w:rFonts w:ascii="Lora" w:hAnsi="Lora"/>
                <w:color w:val="000000" w:themeColor="text1"/>
                <w:sz w:val="20"/>
                <w:szCs w:val="20"/>
              </w:rPr>
              <w:t>617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) </w:t>
            </w:r>
            <w:r w:rsidR="00BA5B14">
              <w:rPr>
                <w:rFonts w:ascii="Lora" w:hAnsi="Lora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>5 5</w:t>
            </w:r>
            <w:r w:rsidR="00BA5B14">
              <w:rPr>
                <w:rFonts w:ascii="Lora" w:hAnsi="Lora"/>
                <w:color w:val="000000" w:themeColor="text1"/>
                <w:sz w:val="20"/>
                <w:szCs w:val="20"/>
              </w:rPr>
              <w:t>555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 </w:t>
            </w:r>
          </w:p>
          <w:p w14:paraId="1368FDE5" w14:textId="0698D23B" w:rsidR="00B55C51" w:rsidRPr="005F4028" w:rsidRDefault="00BA5B14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>
              <w:rPr>
                <w:rFonts w:ascii="Lora" w:hAnsi="Lora"/>
                <w:color w:val="000000" w:themeColor="text1"/>
                <w:sz w:val="20"/>
                <w:szCs w:val="20"/>
              </w:rPr>
              <w:t>youremail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@</w:t>
            </w:r>
            <w:r>
              <w:rPr>
                <w:rFonts w:ascii="Lora" w:hAnsi="Lora"/>
                <w:color w:val="000000" w:themeColor="text1"/>
                <w:sz w:val="20"/>
                <w:szCs w:val="20"/>
              </w:rPr>
              <w:t>e</w:t>
            </w:r>
            <w:r w:rsidR="00B55C51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mail.com  •  </w:t>
            </w:r>
          </w:p>
          <w:p w14:paraId="1BFC430C" w14:textId="5FA61482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linkedin.com/in/</w:t>
            </w:r>
            <w:proofErr w:type="spellStart"/>
            <w:r w:rsidR="00BA5B14">
              <w:rPr>
                <w:rFonts w:ascii="Lora" w:hAnsi="Lora"/>
                <w:color w:val="000000" w:themeColor="text1"/>
                <w:sz w:val="20"/>
                <w:szCs w:val="20"/>
              </w:rPr>
              <w:t>firstname-lastname</w:t>
            </w:r>
            <w:proofErr w:type="spellEnd"/>
            <w:r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 •  </w:t>
            </w:r>
          </w:p>
        </w:tc>
        <w:tc>
          <w:tcPr>
            <w:tcW w:w="560" w:type="dxa"/>
            <w:vMerge w:val="restart"/>
            <w:shd w:val="clear" w:color="auto" w:fill="auto"/>
            <w:vAlign w:val="center"/>
          </w:tcPr>
          <w:p w14:paraId="2B0EB2B4" w14:textId="77777777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9" w:type="dxa"/>
            <w:vMerge w:val="restart"/>
            <w:shd w:val="clear" w:color="auto" w:fill="2F503E"/>
            <w:vAlign w:val="center"/>
          </w:tcPr>
          <w:p w14:paraId="3A3AC4E3" w14:textId="179ADCA0" w:rsidR="00B55C51" w:rsidRPr="0000355A" w:rsidRDefault="00B55C51" w:rsidP="00B55C51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55C51" w:rsidRPr="00067A2B" w14:paraId="2ED86625" w14:textId="0282F469" w:rsidTr="00B73E71">
        <w:trPr>
          <w:trHeight w:val="409"/>
        </w:trPr>
        <w:tc>
          <w:tcPr>
            <w:tcW w:w="284" w:type="dxa"/>
            <w:vMerge/>
            <w:shd w:val="clear" w:color="auto" w:fill="FFFFFF" w:themeFill="background1"/>
          </w:tcPr>
          <w:p w14:paraId="0D847DBD" w14:textId="1F874890" w:rsidR="00B55C51" w:rsidRPr="0000355A" w:rsidRDefault="00B55C51" w:rsidP="00B55C51">
            <w:pPr>
              <w:rPr>
                <w:rFonts w:ascii="Lora" w:hAnsi="Lora"/>
                <w:color w:val="000000" w:themeColor="text1"/>
                <w:spacing w:val="20"/>
              </w:rPr>
            </w:pPr>
          </w:p>
        </w:tc>
        <w:tc>
          <w:tcPr>
            <w:tcW w:w="288" w:type="dxa"/>
            <w:shd w:val="clear" w:color="auto" w:fill="2F503E"/>
          </w:tcPr>
          <w:p w14:paraId="2EB11818" w14:textId="522B78FA" w:rsidR="00B55C51" w:rsidRPr="0037740C" w:rsidRDefault="00B55C51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</w:p>
        </w:tc>
        <w:tc>
          <w:tcPr>
            <w:tcW w:w="5954" w:type="dxa"/>
            <w:gridSpan w:val="6"/>
            <w:shd w:val="clear" w:color="auto" w:fill="2F503E"/>
          </w:tcPr>
          <w:p w14:paraId="2648AB4F" w14:textId="5BC4D5DB" w:rsidR="00B55C51" w:rsidRPr="0037740C" w:rsidRDefault="00550323" w:rsidP="00B55C51">
            <w:pPr>
              <w:rPr>
                <w:rFonts w:ascii="Lora" w:hAnsi="Lora"/>
                <w:color w:val="FFFFFF" w:themeColor="background1"/>
                <w:spacing w:val="20"/>
              </w:rPr>
            </w:pPr>
            <w:r>
              <w:rPr>
                <w:rFonts w:ascii="Lora" w:hAnsi="Lora"/>
                <w:color w:val="FFFFFF" w:themeColor="background1"/>
                <w:spacing w:val="20"/>
              </w:rPr>
              <w:t>Resume by Resume Genius</w:t>
            </w:r>
          </w:p>
        </w:tc>
        <w:tc>
          <w:tcPr>
            <w:tcW w:w="4252" w:type="dxa"/>
            <w:gridSpan w:val="2"/>
            <w:vMerge/>
            <w:shd w:val="clear" w:color="auto" w:fill="auto"/>
          </w:tcPr>
          <w:p w14:paraId="1B5A783B" w14:textId="54499792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2D52FE3" w14:textId="7777777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09" w:type="dxa"/>
            <w:vMerge/>
            <w:shd w:val="clear" w:color="auto" w:fill="2F503E"/>
          </w:tcPr>
          <w:p w14:paraId="74E717AA" w14:textId="29328997" w:rsidR="00B55C51" w:rsidRPr="0000355A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50EC0379" w14:textId="77777777" w:rsidTr="00A51124">
        <w:tc>
          <w:tcPr>
            <w:tcW w:w="11647" w:type="dxa"/>
            <w:gridSpan w:val="12"/>
          </w:tcPr>
          <w:p w14:paraId="3ED372E8" w14:textId="0925F4A4" w:rsidR="00B55C51" w:rsidRPr="00067A2B" w:rsidRDefault="00B55C51" w:rsidP="00B55C51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1F4D2D73" w14:textId="6361A5C7" w:rsidTr="00531906">
        <w:trPr>
          <w:trHeight w:val="114"/>
        </w:trPr>
        <w:tc>
          <w:tcPr>
            <w:tcW w:w="284" w:type="dxa"/>
            <w:vMerge w:val="restart"/>
          </w:tcPr>
          <w:p w14:paraId="7A36B1BA" w14:textId="66BC7B8B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30F2AF7A" w14:textId="1EC20BD9" w:rsidR="00B55C51" w:rsidRPr="00D6211F" w:rsidRDefault="00896DF8" w:rsidP="00B55C51">
            <w:pPr>
              <w:rPr>
                <w:rFonts w:ascii="Lora" w:hAnsi="Lora"/>
                <w:color w:val="000000" w:themeColor="text1"/>
              </w:rPr>
            </w:pPr>
            <w:r>
              <w:rPr>
                <w:rFonts w:ascii="Lora" w:hAnsi="Lora" w:cs="Arimo"/>
                <w:b/>
                <w:bCs/>
                <w:color w:val="2F503E"/>
                <w:spacing w:val="4"/>
              </w:rPr>
              <w:t>SUMMARY</w:t>
            </w:r>
          </w:p>
        </w:tc>
        <w:tc>
          <w:tcPr>
            <w:tcW w:w="9804" w:type="dxa"/>
            <w:gridSpan w:val="9"/>
            <w:tcBorders>
              <w:bottom w:val="dotted" w:sz="18" w:space="0" w:color="2F503E"/>
            </w:tcBorders>
          </w:tcPr>
          <w:p w14:paraId="3421A048" w14:textId="451DA83A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6BB5EA" w14:textId="77777777" w:rsidTr="00531906">
        <w:trPr>
          <w:trHeight w:val="156"/>
        </w:trPr>
        <w:tc>
          <w:tcPr>
            <w:tcW w:w="284" w:type="dxa"/>
            <w:vMerge/>
          </w:tcPr>
          <w:p w14:paraId="493E612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</w:tcPr>
          <w:p w14:paraId="79213F4C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9804" w:type="dxa"/>
            <w:gridSpan w:val="9"/>
            <w:tcBorders>
              <w:top w:val="dotted" w:sz="18" w:space="0" w:color="2F503E"/>
            </w:tcBorders>
          </w:tcPr>
          <w:p w14:paraId="0B8640AC" w14:textId="77777777" w:rsidR="00B55C51" w:rsidRPr="006F65F3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4761EF42" w14:textId="643EA065" w:rsidTr="00A51124">
        <w:trPr>
          <w:trHeight w:val="125"/>
        </w:trPr>
        <w:tc>
          <w:tcPr>
            <w:tcW w:w="284" w:type="dxa"/>
          </w:tcPr>
          <w:p w14:paraId="5CA52AA5" w14:textId="14EE3E0D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519C29CB" w14:textId="5E66562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2AC59AD0" w14:textId="67875521" w:rsidTr="00A51124">
        <w:tc>
          <w:tcPr>
            <w:tcW w:w="284" w:type="dxa"/>
          </w:tcPr>
          <w:p w14:paraId="662168FD" w14:textId="73CBD5B4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4DD9CD45" w14:textId="2883AD84" w:rsidR="00B55C51" w:rsidRPr="00EC6392" w:rsidRDefault="00BA5B14" w:rsidP="00B55C51">
            <w:pPr>
              <w:rPr>
                <w:rFonts w:ascii="Arimo" w:hAnsi="Arimo" w:cs="Arimo"/>
                <w:color w:val="000000" w:themeColor="text1"/>
                <w:lang w:val="en-TW"/>
              </w:rPr>
            </w:pPr>
            <w:r w:rsidRPr="00BA5B14">
              <w:rPr>
                <w:rFonts w:ascii="Arimo" w:hAnsi="Arimo" w:cs="Arimo"/>
                <w:color w:val="000000" w:themeColor="text1"/>
                <w:lang w:val="en-TW"/>
              </w:rPr>
              <w:t xml:space="preserve">An organized and creative professional with proven marketing skills and a desire to learn more. Possess </w:t>
            </w:r>
            <w:r w:rsidR="00896DF8">
              <w:rPr>
                <w:rFonts w:ascii="Arimo" w:hAnsi="Arimo" w:cs="Arimo"/>
                <w:color w:val="000000" w:themeColor="text1"/>
                <w:lang w:val="en-GB"/>
              </w:rPr>
              <w:t>6</w:t>
            </w:r>
            <w:r w:rsidRPr="00BA5B14">
              <w:rPr>
                <w:rFonts w:ascii="Arimo" w:hAnsi="Arimo" w:cs="Arimo"/>
                <w:color w:val="000000" w:themeColor="text1"/>
                <w:lang w:val="en-TW"/>
              </w:rPr>
              <w:t>+ years of experience working for a diverse group of organizations and clients. Gained expertise in data analysis, publication marketing, and web-based advertising. Looking to utilize my existing skill set to increase company profitability</w:t>
            </w:r>
            <w:r w:rsidR="00C826FC">
              <w:rPr>
                <w:rFonts w:ascii="Arimo" w:hAnsi="Arimo" w:cs="Arimo"/>
                <w:color w:val="000000" w:themeColor="text1"/>
                <w:lang w:val="en-GB"/>
              </w:rPr>
              <w:t xml:space="preserve"> at [Company Name]</w:t>
            </w:r>
            <w:r w:rsidRPr="00BA5B14">
              <w:rPr>
                <w:rFonts w:ascii="Arimo" w:hAnsi="Arimo" w:cs="Arimo"/>
                <w:color w:val="000000" w:themeColor="text1"/>
                <w:lang w:val="en-TW"/>
              </w:rPr>
              <w:t>.</w:t>
            </w:r>
          </w:p>
        </w:tc>
      </w:tr>
      <w:tr w:rsidR="00B55C51" w:rsidRPr="00067A2B" w14:paraId="5FA17E21" w14:textId="3CA44280" w:rsidTr="00A51124">
        <w:trPr>
          <w:trHeight w:val="477"/>
        </w:trPr>
        <w:tc>
          <w:tcPr>
            <w:tcW w:w="284" w:type="dxa"/>
          </w:tcPr>
          <w:p w14:paraId="2E431C4D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04980437" w14:textId="77777777" w:rsidR="00B55C51" w:rsidRPr="00D6211F" w:rsidRDefault="00B55C51" w:rsidP="00BA5B14">
            <w:pPr>
              <w:rPr>
                <w:rFonts w:ascii="Lora" w:hAnsi="Lora"/>
                <w:color w:val="000000" w:themeColor="text1"/>
              </w:rPr>
            </w:pPr>
          </w:p>
        </w:tc>
      </w:tr>
      <w:tr w:rsidR="00B55C51" w:rsidRPr="00067A2B" w14:paraId="4D0C841C" w14:textId="1FC25F8E" w:rsidTr="00531906">
        <w:trPr>
          <w:trHeight w:val="144"/>
        </w:trPr>
        <w:tc>
          <w:tcPr>
            <w:tcW w:w="284" w:type="dxa"/>
            <w:vMerge w:val="restart"/>
          </w:tcPr>
          <w:p w14:paraId="0E5AD0E4" w14:textId="118AF4B1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 w:val="restart"/>
          </w:tcPr>
          <w:p w14:paraId="30CBCD9B" w14:textId="215911EB" w:rsidR="00B55C51" w:rsidRPr="00D6211F" w:rsidRDefault="00B55C51" w:rsidP="00B55C51">
            <w:pPr>
              <w:rPr>
                <w:rFonts w:ascii="Lora" w:hAnsi="Lora"/>
                <w:color w:val="000000" w:themeColor="text1"/>
              </w:rPr>
            </w:pPr>
            <w:r w:rsidRPr="00531906">
              <w:rPr>
                <w:rFonts w:ascii="Lora" w:hAnsi="Lora" w:cs="Arimo"/>
                <w:b/>
                <w:bCs/>
                <w:color w:val="2F503E"/>
                <w:spacing w:val="4"/>
              </w:rPr>
              <w:t>PROFESSIONAL EXPERIENCE</w:t>
            </w:r>
          </w:p>
        </w:tc>
        <w:tc>
          <w:tcPr>
            <w:tcW w:w="7893" w:type="dxa"/>
            <w:gridSpan w:val="7"/>
            <w:tcBorders>
              <w:bottom w:val="dotted" w:sz="18" w:space="0" w:color="2F503E"/>
            </w:tcBorders>
          </w:tcPr>
          <w:p w14:paraId="7ED8870D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1E0BD782" w14:textId="77777777" w:rsidTr="00531906">
        <w:trPr>
          <w:trHeight w:val="132"/>
        </w:trPr>
        <w:tc>
          <w:tcPr>
            <w:tcW w:w="284" w:type="dxa"/>
            <w:vMerge/>
          </w:tcPr>
          <w:p w14:paraId="0B5EEE2C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3470" w:type="dxa"/>
            <w:gridSpan w:val="4"/>
            <w:vMerge/>
          </w:tcPr>
          <w:p w14:paraId="53E3C0C9" w14:textId="77777777" w:rsidR="00B55C51" w:rsidRPr="00067A2B" w:rsidRDefault="00B55C51" w:rsidP="00B55C51">
            <w:pPr>
              <w:rPr>
                <w:rFonts w:ascii="Lora" w:hAnsi="Lora" w:cs="Arimo"/>
                <w:b/>
                <w:bCs/>
                <w:color w:val="000000" w:themeColor="text1"/>
                <w:spacing w:val="4"/>
              </w:rPr>
            </w:pPr>
          </w:p>
        </w:tc>
        <w:tc>
          <w:tcPr>
            <w:tcW w:w="7893" w:type="dxa"/>
            <w:gridSpan w:val="7"/>
            <w:tcBorders>
              <w:top w:val="dotted" w:sz="18" w:space="0" w:color="2F503E"/>
            </w:tcBorders>
          </w:tcPr>
          <w:p w14:paraId="6367BEB3" w14:textId="77777777" w:rsidR="00B55C51" w:rsidRPr="00181306" w:rsidRDefault="00B55C51" w:rsidP="00B55C51">
            <w:pPr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B55C51" w:rsidRPr="00067A2B" w14:paraId="38E75D68" w14:textId="26DE7381" w:rsidTr="00A51124">
        <w:tc>
          <w:tcPr>
            <w:tcW w:w="284" w:type="dxa"/>
          </w:tcPr>
          <w:p w14:paraId="26E4F71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F01EBE3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74376D0" w14:textId="4AA05FE7" w:rsidTr="00A51124">
        <w:trPr>
          <w:trHeight w:val="537"/>
        </w:trPr>
        <w:tc>
          <w:tcPr>
            <w:tcW w:w="284" w:type="dxa"/>
          </w:tcPr>
          <w:p w14:paraId="0C983C06" w14:textId="3A26B3B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1363" w:type="dxa"/>
            <w:gridSpan w:val="11"/>
          </w:tcPr>
          <w:p w14:paraId="7111313F" w14:textId="1F2FF647" w:rsidR="00B55C51" w:rsidRPr="00067A2B" w:rsidRDefault="00BA5B14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CLAYDON HEELEY</w:t>
            </w:r>
            <w:r w:rsidR="00B55C51"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 xml:space="preserve"> – </w:t>
            </w:r>
            <w:r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Boston</w:t>
            </w:r>
            <w:r w:rsidR="00B55C51" w:rsidRPr="00067A2B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MA</w:t>
            </w:r>
          </w:p>
          <w:p w14:paraId="058BF298" w14:textId="78F248FE" w:rsidR="00B55C51" w:rsidRPr="00067A2B" w:rsidRDefault="00BA5B14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</w:rPr>
            </w:pPr>
            <w:r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Business Consultant</w:t>
            </w:r>
            <w:r w:rsidR="00B55C51"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, September 20</w:t>
            </w:r>
            <w:r w:rsidR="00925087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XX</w:t>
            </w:r>
            <w:r w:rsidR="00C826FC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–p</w:t>
            </w:r>
            <w:r w:rsidR="00B55C51" w:rsidRPr="00067A2B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resent</w:t>
            </w:r>
          </w:p>
        </w:tc>
      </w:tr>
      <w:tr w:rsidR="00B55C51" w:rsidRPr="00067A2B" w14:paraId="6A0A15D7" w14:textId="5776BE3F" w:rsidTr="00A51124">
        <w:trPr>
          <w:trHeight w:val="132"/>
        </w:trPr>
        <w:tc>
          <w:tcPr>
            <w:tcW w:w="284" w:type="dxa"/>
          </w:tcPr>
          <w:p w14:paraId="300FD278" w14:textId="219A9A01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16D4CE9" w14:textId="77777777" w:rsidR="00B55C51" w:rsidRPr="00D6211F" w:rsidRDefault="00B55C51" w:rsidP="00B55C51">
            <w:pPr>
              <w:ind w:left="36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  <w:tr w:rsidR="00B55C51" w:rsidRPr="00067A2B" w14:paraId="4CC978A9" w14:textId="0AFA3E3F" w:rsidTr="00A51124">
        <w:trPr>
          <w:trHeight w:val="1656"/>
        </w:trPr>
        <w:tc>
          <w:tcPr>
            <w:tcW w:w="284" w:type="dxa"/>
          </w:tcPr>
          <w:p w14:paraId="62C8CF66" w14:textId="79C94214" w:rsidR="00B55C51" w:rsidRPr="00067A2B" w:rsidRDefault="00B55C51" w:rsidP="00B55C51">
            <w:pPr>
              <w:spacing w:after="80"/>
              <w:ind w:left="360" w:right="851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0E934C4E" w14:textId="797A7818" w:rsidR="003445DF" w:rsidRPr="00EC6392" w:rsidRDefault="003445DF" w:rsidP="003445DF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Assisted clients with business plan, purchase, branding, advertising, </w:t>
            </w:r>
            <w:proofErr w:type="spellStart"/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remodeling</w:t>
            </w:r>
            <w:proofErr w:type="spellEnd"/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, and marketing, increasing monthly sales from $8,000 to $25,000 in 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10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months</w:t>
            </w:r>
          </w:p>
          <w:p w14:paraId="43E3049B" w14:textId="73E8CF16" w:rsidR="003445DF" w:rsidRPr="00EC6392" w:rsidRDefault="003445DF" w:rsidP="003445DF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Increased followers on social media by 150% on average, resulting in $4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7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,000 in increased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online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sales through a significant </w:t>
            </w:r>
            <w:r w:rsidR="00C826FC">
              <w:rPr>
                <w:rFonts w:ascii="Arimo" w:hAnsi="Arimo" w:cs="Arimo"/>
                <w:color w:val="000000" w:themeColor="text1"/>
                <w:sz w:val="22"/>
                <w:szCs w:val="22"/>
              </w:rPr>
              <w:t>improvement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in brand awareness</w:t>
            </w:r>
          </w:p>
          <w:p w14:paraId="05BACF59" w14:textId="0F3815DB" w:rsidR="00896DF8" w:rsidRPr="00896DF8" w:rsidRDefault="003445DF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Initiated a series of marketing campaigns including email, print, digital, outdoor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,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and social media</w:t>
            </w:r>
          </w:p>
          <w:p w14:paraId="3D32B18E" w14:textId="2AA4F7D3" w:rsidR="00B55C51" w:rsidRPr="00EC6392" w:rsidRDefault="003445DF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Crafted concept and content for journal ads, direct mail campaigns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,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and blogs</w:t>
            </w:r>
          </w:p>
        </w:tc>
      </w:tr>
      <w:tr w:rsidR="00B55C51" w:rsidRPr="00067A2B" w14:paraId="161BF051" w14:textId="164A4A29" w:rsidTr="00A51124">
        <w:tc>
          <w:tcPr>
            <w:tcW w:w="284" w:type="dxa"/>
          </w:tcPr>
          <w:p w14:paraId="10227CD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3B0BB2A7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07974010" w14:textId="4E825797" w:rsidTr="00A51124">
        <w:tc>
          <w:tcPr>
            <w:tcW w:w="284" w:type="dxa"/>
          </w:tcPr>
          <w:p w14:paraId="1338DD87" w14:textId="38F8E7DC" w:rsidR="00B55C51" w:rsidRPr="00D6211F" w:rsidRDefault="00B55C51" w:rsidP="00B55C51">
            <w:pPr>
              <w:ind w:left="360"/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</w:p>
        </w:tc>
        <w:tc>
          <w:tcPr>
            <w:tcW w:w="11363" w:type="dxa"/>
            <w:gridSpan w:val="11"/>
          </w:tcPr>
          <w:p w14:paraId="425B590C" w14:textId="22E0F75C" w:rsidR="00B55C51" w:rsidRPr="00067A2B" w:rsidRDefault="00EC6392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THE BOSTON HERALD</w:t>
            </w:r>
            <w:r w:rsidR="00B55C51"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 xml:space="preserve"> – </w:t>
            </w:r>
            <w:r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Boston</w:t>
            </w:r>
            <w:r w:rsidR="00B55C51" w:rsidRPr="00067A2B"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 xml:space="preserve">, </w:t>
            </w:r>
            <w:r>
              <w:rPr>
                <w:rFonts w:ascii="Lora" w:eastAsia="Times New Roman" w:hAnsi="Lora" w:cs="Times New Roman"/>
                <w:b/>
                <w:bCs/>
                <w:color w:val="000000" w:themeColor="text1"/>
                <w:lang w:eastAsia="en-IN"/>
              </w:rPr>
              <w:t>MA</w:t>
            </w:r>
          </w:p>
          <w:p w14:paraId="79671B9C" w14:textId="66181627" w:rsidR="00B55C51" w:rsidRPr="00067A2B" w:rsidRDefault="00EC6392" w:rsidP="00B55C51">
            <w:pPr>
              <w:rPr>
                <w:rFonts w:ascii="Lora" w:eastAsia="Times New Roman" w:hAnsi="Lora" w:cs="Times New Roman"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Associate Publisher</w:t>
            </w:r>
            <w:r w:rsidR="00B55C51"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, June 20</w:t>
            </w:r>
            <w:r w:rsidR="00925087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XX</w:t>
            </w:r>
            <w:r w:rsidR="00B55C51"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–</w:t>
            </w:r>
            <w:r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September</w:t>
            </w:r>
            <w:r w:rsidR="00B55C51" w:rsidRPr="00067A2B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 xml:space="preserve"> 20</w:t>
            </w:r>
            <w:r w:rsidR="00925087">
              <w:rPr>
                <w:rFonts w:ascii="Lora" w:eastAsia="Times New Roman" w:hAnsi="Lora" w:cs="Times New Roman"/>
                <w:i/>
                <w:iCs/>
                <w:color w:val="000000" w:themeColor="text1"/>
                <w:lang w:eastAsia="en-IN"/>
              </w:rPr>
              <w:t>XX</w:t>
            </w:r>
          </w:p>
        </w:tc>
      </w:tr>
      <w:tr w:rsidR="00B55C51" w:rsidRPr="00067A2B" w14:paraId="5A3ACBB3" w14:textId="6809CA25" w:rsidTr="00A51124">
        <w:tc>
          <w:tcPr>
            <w:tcW w:w="284" w:type="dxa"/>
          </w:tcPr>
          <w:p w14:paraId="7FCC4332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  <w:tc>
          <w:tcPr>
            <w:tcW w:w="11363" w:type="dxa"/>
            <w:gridSpan w:val="11"/>
          </w:tcPr>
          <w:p w14:paraId="5A9CCC99" w14:textId="77777777" w:rsidR="00B55C51" w:rsidRPr="00D6211F" w:rsidRDefault="00B55C51" w:rsidP="00B55C51">
            <w:pPr>
              <w:ind w:left="360"/>
              <w:rPr>
                <w:rFonts w:ascii="Lora" w:hAnsi="Lora"/>
                <w:color w:val="000000" w:themeColor="text1"/>
                <w:sz w:val="10"/>
                <w:szCs w:val="10"/>
              </w:rPr>
            </w:pPr>
          </w:p>
        </w:tc>
      </w:tr>
      <w:tr w:rsidR="00B55C51" w:rsidRPr="00067A2B" w14:paraId="35B40F3D" w14:textId="3225E105" w:rsidTr="00A51124">
        <w:tc>
          <w:tcPr>
            <w:tcW w:w="284" w:type="dxa"/>
          </w:tcPr>
          <w:p w14:paraId="05E4CDB3" w14:textId="3FE3C0A8" w:rsidR="00B55C51" w:rsidRPr="00067A2B" w:rsidRDefault="00B55C51" w:rsidP="00B55C51">
            <w:pPr>
              <w:pStyle w:val="NormalWeb"/>
              <w:spacing w:before="0" w:beforeAutospacing="0" w:after="80" w:afterAutospacing="0"/>
              <w:ind w:left="360" w:right="567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67D34D30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Spearheaded the development of the first media kit amalgamation for all company projects, increasing national sales by 8%</w:t>
            </w:r>
          </w:p>
          <w:p w14:paraId="30450733" w14:textId="1F7762CC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Implemented efficiency and cost-saving programs that reworked the editorial, production, and sales processes for three magazines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,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 increasing profitability by 10% on average</w:t>
            </w:r>
          </w:p>
          <w:p w14:paraId="6332046B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Kept abreast with the latest publication marketing strategies and developed new social media campaigns to increase brand influence</w:t>
            </w:r>
          </w:p>
          <w:p w14:paraId="7236493E" w14:textId="4503A3A6" w:rsidR="00B55C51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Discovered, negotiated, and secured new relationships with local organizations, resulting in the launch of five new publications whose profitability increased 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by 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between 10</w:t>
            </w:r>
            <w:r w:rsidR="00896DF8">
              <w:rPr>
                <w:rFonts w:ascii="Arimo" w:hAnsi="Arimo" w:cs="Arimo"/>
                <w:color w:val="000000" w:themeColor="text1"/>
                <w:sz w:val="22"/>
                <w:szCs w:val="22"/>
              </w:rPr>
              <w:t>%–</w:t>
            </w: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20% annually</w:t>
            </w:r>
          </w:p>
        </w:tc>
      </w:tr>
      <w:tr w:rsidR="00B55C51" w:rsidRPr="00067A2B" w14:paraId="424D975C" w14:textId="327D653C" w:rsidTr="00A51124">
        <w:tc>
          <w:tcPr>
            <w:tcW w:w="284" w:type="dxa"/>
          </w:tcPr>
          <w:p w14:paraId="2F393FB4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11363" w:type="dxa"/>
            <w:gridSpan w:val="11"/>
          </w:tcPr>
          <w:p w14:paraId="0FA17382" w14:textId="77777777" w:rsidR="00B55C51" w:rsidRPr="003659BF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B55C51" w:rsidRPr="00067A2B" w14:paraId="4F05AAD5" w14:textId="3E3A06FC" w:rsidTr="005D4762">
        <w:trPr>
          <w:trHeight w:val="431"/>
        </w:trPr>
        <w:tc>
          <w:tcPr>
            <w:tcW w:w="284" w:type="dxa"/>
          </w:tcPr>
          <w:p w14:paraId="3B8DEE8F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532AD068" w14:textId="77777777" w:rsidR="00B55C51" w:rsidRPr="00067A2B" w:rsidRDefault="00B55C51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5D4762" w:rsidRPr="00067A2B" w14:paraId="762C6784" w14:textId="77A98A7C" w:rsidTr="00531906">
        <w:trPr>
          <w:trHeight w:val="137"/>
        </w:trPr>
        <w:tc>
          <w:tcPr>
            <w:tcW w:w="284" w:type="dxa"/>
            <w:vMerge w:val="restart"/>
          </w:tcPr>
          <w:p w14:paraId="7EA40A4F" w14:textId="24FF212B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 w:val="restart"/>
          </w:tcPr>
          <w:p w14:paraId="3C2A67ED" w14:textId="157BBCEC" w:rsidR="005D4762" w:rsidRPr="00181306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  <w:r w:rsidRPr="00531906">
              <w:rPr>
                <w:rFonts w:ascii="Lora" w:hAnsi="Lora"/>
                <w:b/>
                <w:bCs/>
                <w:color w:val="2F503E"/>
                <w:sz w:val="22"/>
                <w:szCs w:val="22"/>
              </w:rPr>
              <w:t>EDUCATION</w:t>
            </w:r>
          </w:p>
        </w:tc>
        <w:tc>
          <w:tcPr>
            <w:tcW w:w="3516" w:type="dxa"/>
            <w:gridSpan w:val="2"/>
            <w:tcBorders>
              <w:bottom w:val="dotted" w:sz="18" w:space="0" w:color="2F503E"/>
            </w:tcBorders>
          </w:tcPr>
          <w:p w14:paraId="56365FCA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 w:val="restart"/>
          </w:tcPr>
          <w:p w14:paraId="32A71782" w14:textId="78A467FD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 w:val="restart"/>
          </w:tcPr>
          <w:p w14:paraId="606289BB" w14:textId="2A0A912E" w:rsidR="005D4762" w:rsidRPr="005D4762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  <w:r w:rsidRPr="00531906">
              <w:rPr>
                <w:rFonts w:ascii="Lora" w:hAnsi="Lora"/>
                <w:b/>
                <w:bCs/>
                <w:color w:val="2F503E"/>
                <w:sz w:val="22"/>
                <w:szCs w:val="22"/>
              </w:rPr>
              <w:t>ADDITIONAL SKILLS</w:t>
            </w:r>
          </w:p>
        </w:tc>
        <w:tc>
          <w:tcPr>
            <w:tcW w:w="3278" w:type="dxa"/>
            <w:gridSpan w:val="3"/>
            <w:tcBorders>
              <w:bottom w:val="dotted" w:sz="18" w:space="0" w:color="2F503E"/>
            </w:tcBorders>
          </w:tcPr>
          <w:p w14:paraId="3E329FF2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0A03F398" w14:textId="77777777" w:rsidTr="00531906">
        <w:trPr>
          <w:trHeight w:val="167"/>
        </w:trPr>
        <w:tc>
          <w:tcPr>
            <w:tcW w:w="284" w:type="dxa"/>
            <w:vMerge/>
          </w:tcPr>
          <w:p w14:paraId="4A9AE292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1734" w:type="dxa"/>
            <w:gridSpan w:val="3"/>
            <w:vMerge/>
          </w:tcPr>
          <w:p w14:paraId="32F2D88D" w14:textId="77777777" w:rsidR="005D4762" w:rsidRPr="00067A2B" w:rsidRDefault="005D4762" w:rsidP="00B55C51">
            <w:pPr>
              <w:pStyle w:val="NormalWeb"/>
              <w:spacing w:before="0" w:beforeAutospacing="0" w:after="0" w:afterAutospacing="0"/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516" w:type="dxa"/>
            <w:gridSpan w:val="2"/>
            <w:tcBorders>
              <w:top w:val="dotted" w:sz="18" w:space="0" w:color="2F503E"/>
            </w:tcBorders>
          </w:tcPr>
          <w:p w14:paraId="296A6713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83" w:type="dxa"/>
            <w:vMerge/>
          </w:tcPr>
          <w:p w14:paraId="7201132C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2552" w:type="dxa"/>
            <w:gridSpan w:val="2"/>
            <w:vMerge/>
          </w:tcPr>
          <w:p w14:paraId="2E4985EE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  <w:tc>
          <w:tcPr>
            <w:tcW w:w="3278" w:type="dxa"/>
            <w:gridSpan w:val="3"/>
            <w:tcBorders>
              <w:top w:val="dotted" w:sz="18" w:space="0" w:color="2F503E"/>
            </w:tcBorders>
          </w:tcPr>
          <w:p w14:paraId="55A3DA8B" w14:textId="77777777" w:rsidR="005D4762" w:rsidRPr="00181306" w:rsidRDefault="005D4762" w:rsidP="005D4762">
            <w:pPr>
              <w:pStyle w:val="NormalWeb"/>
              <w:spacing w:before="0" w:beforeAutospacing="0" w:after="0" w:afterAutospacing="0"/>
              <w:rPr>
                <w:rFonts w:ascii="Lora" w:hAnsi="Lora"/>
                <w:color w:val="000000" w:themeColor="text1"/>
                <w:sz w:val="4"/>
                <w:szCs w:val="4"/>
              </w:rPr>
            </w:pPr>
          </w:p>
        </w:tc>
      </w:tr>
      <w:tr w:rsidR="005D4762" w:rsidRPr="00067A2B" w14:paraId="585CE273" w14:textId="3FC109EC" w:rsidTr="005D4762">
        <w:tc>
          <w:tcPr>
            <w:tcW w:w="284" w:type="dxa"/>
          </w:tcPr>
          <w:p w14:paraId="20D2F71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250" w:type="dxa"/>
            <w:gridSpan w:val="5"/>
          </w:tcPr>
          <w:p w14:paraId="18B05AF3" w14:textId="6F7F2BE5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14:paraId="0C8AC535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  <w:tc>
          <w:tcPr>
            <w:tcW w:w="5830" w:type="dxa"/>
            <w:gridSpan w:val="5"/>
          </w:tcPr>
          <w:p w14:paraId="6BA68470" w14:textId="77777777" w:rsidR="005D4762" w:rsidRPr="00343723" w:rsidRDefault="005D4762" w:rsidP="00B55C51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16"/>
                <w:szCs w:val="16"/>
              </w:rPr>
            </w:pPr>
          </w:p>
        </w:tc>
      </w:tr>
      <w:tr w:rsidR="005D4762" w:rsidRPr="00067A2B" w14:paraId="12D69859" w14:textId="6C676883" w:rsidTr="005D4762">
        <w:trPr>
          <w:trHeight w:val="1180"/>
        </w:trPr>
        <w:tc>
          <w:tcPr>
            <w:tcW w:w="284" w:type="dxa"/>
          </w:tcPr>
          <w:p w14:paraId="1270F794" w14:textId="04BF9E17" w:rsidR="005D4762" w:rsidRPr="00067A2B" w:rsidRDefault="005D4762" w:rsidP="00B55C51">
            <w:pPr>
              <w:pStyle w:val="NormalWeb"/>
              <w:spacing w:before="0" w:beforeAutospacing="0" w:after="0" w:afterAutospacing="0"/>
              <w:ind w:left="360"/>
              <w:rPr>
                <w:rFonts w:ascii="Lora" w:hAnsi="Lora"/>
                <w:color w:val="000000" w:themeColor="text1"/>
              </w:rPr>
            </w:pPr>
          </w:p>
        </w:tc>
        <w:tc>
          <w:tcPr>
            <w:tcW w:w="5250" w:type="dxa"/>
            <w:gridSpan w:val="5"/>
          </w:tcPr>
          <w:p w14:paraId="1FAAF013" w14:textId="73FB34CC" w:rsidR="005D4762" w:rsidRPr="00EC6392" w:rsidRDefault="00EC639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2"/>
                <w:szCs w:val="22"/>
              </w:rPr>
            </w:pPr>
            <w:r w:rsidRPr="00EC6392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>WATFORD ART SCHOOL</w:t>
            </w:r>
            <w:r w:rsidR="005D4762" w:rsidRPr="00EC6392">
              <w:rPr>
                <w:rFonts w:ascii="Lora" w:hAnsi="Lora"/>
                <w:b/>
                <w:bCs/>
                <w:color w:val="000000" w:themeColor="text1"/>
                <w:sz w:val="22"/>
                <w:szCs w:val="22"/>
              </w:rPr>
              <w:t xml:space="preserve"> – Chicago, IL</w:t>
            </w:r>
          </w:p>
          <w:p w14:paraId="7BC8C032" w14:textId="06D56AA6" w:rsidR="005D4762" w:rsidRPr="00EC6392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Lora" w:hAnsi="Lora"/>
                <w:color w:val="000000" w:themeColor="text1"/>
                <w:sz w:val="22"/>
                <w:szCs w:val="22"/>
              </w:rPr>
            </w:pPr>
            <w:r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 xml:space="preserve">Bachelor of Arts in </w:t>
            </w:r>
            <w:r w:rsidR="00EC6392"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Art &amp; Design</w:t>
            </w:r>
            <w:r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 xml:space="preserve">, </w:t>
            </w:r>
            <w:r w:rsidR="00EC6392" w:rsidRPr="00EC6392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20</w:t>
            </w:r>
            <w:r w:rsidR="00925087">
              <w:rPr>
                <w:rFonts w:ascii="Lora" w:hAnsi="Lora"/>
                <w:i/>
                <w:iCs/>
                <w:color w:val="000000" w:themeColor="text1"/>
                <w:sz w:val="22"/>
                <w:szCs w:val="22"/>
              </w:rPr>
              <w:t>XX</w:t>
            </w:r>
          </w:p>
          <w:p w14:paraId="3B067446" w14:textId="35357C6E" w:rsidR="005D4762" w:rsidRPr="00EC6392" w:rsidRDefault="005D4762" w:rsidP="00686F3D">
            <w:pPr>
              <w:pStyle w:val="NormalWeb"/>
              <w:spacing w:before="0" w:beforeAutospacing="0" w:after="0" w:afterAutospacing="0" w:line="276" w:lineRule="auto"/>
              <w:rPr>
                <w:rFonts w:ascii="Arimo" w:hAnsi="Arimo" w:cs="Arimo"/>
                <w:color w:val="000000" w:themeColor="text1"/>
                <w:sz w:val="32"/>
                <w:szCs w:val="3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 xml:space="preserve">Graduated </w:t>
            </w:r>
            <w:r w:rsidRPr="00EC6392">
              <w:rPr>
                <w:rFonts w:ascii="Arimo" w:hAnsi="Arimo" w:cs="Arimo"/>
                <w:i/>
                <w:iCs/>
                <w:color w:val="000000" w:themeColor="text1"/>
                <w:sz w:val="22"/>
                <w:szCs w:val="22"/>
              </w:rPr>
              <w:t>magna cum laude</w:t>
            </w:r>
          </w:p>
          <w:p w14:paraId="28C62D22" w14:textId="24A01D94" w:rsidR="005D4762" w:rsidRPr="005F4028" w:rsidRDefault="005D4762" w:rsidP="00686F3D">
            <w:pPr>
              <w:spacing w:after="80" w:line="276" w:lineRule="auto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283" w:type="dxa"/>
          </w:tcPr>
          <w:p w14:paraId="54A81564" w14:textId="77777777" w:rsidR="005D4762" w:rsidRDefault="005D4762">
            <w:pPr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  <w:p w14:paraId="72417811" w14:textId="77777777" w:rsidR="005D4762" w:rsidRPr="005F4028" w:rsidRDefault="005D4762" w:rsidP="000B343C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20"/>
                <w:szCs w:val="20"/>
                <w:lang w:eastAsia="en-IN"/>
              </w:rPr>
            </w:pPr>
          </w:p>
        </w:tc>
        <w:tc>
          <w:tcPr>
            <w:tcW w:w="5830" w:type="dxa"/>
            <w:gridSpan w:val="5"/>
          </w:tcPr>
          <w:p w14:paraId="3702AC50" w14:textId="7C21B4D8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Adobe Creative Suite</w:t>
            </w:r>
          </w:p>
          <w:p w14:paraId="7C993C45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Google Analytics</w:t>
            </w:r>
          </w:p>
          <w:p w14:paraId="1DAA20A6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Webmaster Tools</w:t>
            </w:r>
          </w:p>
          <w:p w14:paraId="22B34444" w14:textId="77777777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Social Media Marketing</w:t>
            </w:r>
          </w:p>
          <w:p w14:paraId="524EB4E0" w14:textId="0E21C3C8" w:rsidR="00EC639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2"/>
                <w:szCs w:val="22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Stata/Atlas</w:t>
            </w:r>
          </w:p>
          <w:p w14:paraId="56215A22" w14:textId="4FFE3342" w:rsidR="005D4762" w:rsidRPr="00EC6392" w:rsidRDefault="00EC6392" w:rsidP="00EC6392">
            <w:pPr>
              <w:pStyle w:val="NormalWeb"/>
              <w:numPr>
                <w:ilvl w:val="0"/>
                <w:numId w:val="2"/>
              </w:numPr>
              <w:spacing w:before="0" w:beforeAutospacing="0" w:after="80" w:afterAutospacing="0"/>
              <w:ind w:left="714" w:right="567" w:hanging="357"/>
              <w:textAlignment w:val="baseline"/>
              <w:rPr>
                <w:rFonts w:ascii="Arimo" w:hAnsi="Arimo" w:cs="Arimo"/>
                <w:color w:val="000000" w:themeColor="text1"/>
                <w:sz w:val="20"/>
                <w:szCs w:val="20"/>
              </w:rPr>
            </w:pPr>
            <w:r w:rsidRPr="00EC6392">
              <w:rPr>
                <w:rFonts w:ascii="Arimo" w:hAnsi="Arimo" w:cs="Arimo"/>
                <w:color w:val="000000" w:themeColor="text1"/>
                <w:sz w:val="22"/>
                <w:szCs w:val="22"/>
              </w:rPr>
              <w:t>Asana/Jira</w:t>
            </w:r>
          </w:p>
        </w:tc>
      </w:tr>
      <w:tr w:rsidR="00DD1475" w:rsidRPr="00067A2B" w14:paraId="23875D2E" w14:textId="7D74D7B7" w:rsidTr="00686F3D">
        <w:trPr>
          <w:trHeight w:val="825"/>
        </w:trPr>
        <w:tc>
          <w:tcPr>
            <w:tcW w:w="284" w:type="dxa"/>
          </w:tcPr>
          <w:p w14:paraId="3AE2A2AB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  <w:tc>
          <w:tcPr>
            <w:tcW w:w="11363" w:type="dxa"/>
            <w:gridSpan w:val="11"/>
          </w:tcPr>
          <w:p w14:paraId="06847508" w14:textId="77777777" w:rsidR="00DD1475" w:rsidRPr="00067A2B" w:rsidRDefault="00DD1475" w:rsidP="00DD147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Lora" w:hAnsi="Lora"/>
                <w:color w:val="000000" w:themeColor="text1"/>
                <w:sz w:val="22"/>
                <w:szCs w:val="22"/>
              </w:rPr>
            </w:pPr>
          </w:p>
        </w:tc>
      </w:tr>
      <w:tr w:rsidR="00DD1475" w:rsidRPr="00067A2B" w14:paraId="4E2E3AC0" w14:textId="77777777" w:rsidTr="00531906">
        <w:trPr>
          <w:trHeight w:val="295"/>
        </w:trPr>
        <w:tc>
          <w:tcPr>
            <w:tcW w:w="11647" w:type="dxa"/>
            <w:gridSpan w:val="12"/>
            <w:shd w:val="clear" w:color="auto" w:fill="2F503E"/>
          </w:tcPr>
          <w:p w14:paraId="623CB665" w14:textId="77777777" w:rsidR="00DD1475" w:rsidRPr="003659BF" w:rsidRDefault="00DD1475" w:rsidP="00DD1475">
            <w:pPr>
              <w:spacing w:after="80"/>
              <w:textAlignment w:val="baseline"/>
              <w:rPr>
                <w:rFonts w:ascii="Lora" w:eastAsia="Times New Roman" w:hAnsi="Lora" w:cs="Times New Roman"/>
                <w:color w:val="000000" w:themeColor="text1"/>
                <w:sz w:val="10"/>
                <w:szCs w:val="10"/>
                <w:lang w:eastAsia="en-IN"/>
              </w:rPr>
            </w:pPr>
          </w:p>
        </w:tc>
      </w:tr>
    </w:tbl>
    <w:p w14:paraId="3053D4ED" w14:textId="77777777" w:rsidR="00FD39C4" w:rsidRDefault="00FD39C4">
      <w:pPr>
        <w:sectPr w:rsidR="00FD39C4" w:rsidSect="005F402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567" w:right="284" w:bottom="0" w:left="284" w:header="284" w:footer="0" w:gutter="0"/>
          <w:cols w:space="708"/>
          <w:docGrid w:linePitch="360"/>
        </w:sectPr>
      </w:pPr>
    </w:p>
    <w:p w14:paraId="2A4DACB7" w14:textId="77777777" w:rsidR="00FD39C4" w:rsidRPr="00D704BB" w:rsidRDefault="00FD39C4" w:rsidP="00FD39C4">
      <w:pPr>
        <w:autoSpaceDE w:val="0"/>
        <w:autoSpaceDN w:val="0"/>
        <w:adjustRightInd w:val="0"/>
        <w:spacing w:after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bCs/>
          <w:noProof/>
          <w:sz w:val="48"/>
          <w:szCs w:val="48"/>
        </w:rPr>
        <w:lastRenderedPageBreak/>
        <w:drawing>
          <wp:inline distT="0" distB="0" distL="0" distR="0" wp14:anchorId="36F34A96" wp14:editId="2E81300A">
            <wp:extent cx="1363171" cy="159037"/>
            <wp:effectExtent l="0" t="0" r="0" b="635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Logo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0040" cy="1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7B61C" w14:textId="77777777" w:rsidR="00FD39C4" w:rsidRDefault="00FD39C4" w:rsidP="00FD39C4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</w:p>
    <w:p w14:paraId="0CF25601" w14:textId="77777777" w:rsidR="00F1060D" w:rsidRPr="00D704BB" w:rsidRDefault="00F1060D" w:rsidP="00F1060D">
      <w:pPr>
        <w:autoSpaceDE w:val="0"/>
        <w:autoSpaceDN w:val="0"/>
        <w:adjustRightInd w:val="0"/>
        <w:spacing w:after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D704BB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47DA10DF" w14:textId="77777777" w:rsidR="00F1060D" w:rsidRPr="00D704BB" w:rsidRDefault="00F1060D" w:rsidP="00F1060D">
      <w:pPr>
        <w:autoSpaceDE w:val="0"/>
        <w:autoSpaceDN w:val="0"/>
        <w:adjustRightInd w:val="0"/>
        <w:spacing w:after="0"/>
        <w:rPr>
          <w:rFonts w:ascii="Poppins" w:hAnsi="Poppins" w:cs="Poppins"/>
          <w:lang w:val="en-US"/>
        </w:rPr>
      </w:pPr>
    </w:p>
    <w:p w14:paraId="13C610CF" w14:textId="77777777" w:rsidR="00F1060D" w:rsidRPr="00571302" w:rsidRDefault="00F1060D" w:rsidP="00F1060D">
      <w:pPr>
        <w:autoSpaceDE w:val="0"/>
        <w:autoSpaceDN w:val="0"/>
        <w:adjustRightInd w:val="0"/>
        <w:ind w:left="709" w:right="573"/>
        <w:rPr>
          <w:rFonts w:ascii="Poppins" w:hAnsi="Poppins" w:cs="Poppins"/>
          <w:sz w:val="20"/>
          <w:szCs w:val="20"/>
          <w:lang w:val="en-TW"/>
        </w:rPr>
      </w:pPr>
      <w:r w:rsidRPr="00571302">
        <w:rPr>
          <w:rFonts w:ascii="Poppins" w:hAnsi="Poppins" w:cs="Poppins"/>
          <w:sz w:val="20"/>
          <w:szCs w:val="20"/>
          <w:lang w:val="en-TW"/>
        </w:rPr>
        <w:t xml:space="preserve">Classic and simple, our “Original Professional” resume template is perfect for individuals applying for a </w:t>
      </w:r>
      <w:hyperlink r:id="rId14" w:history="1">
        <w:r w:rsidRPr="00571302">
          <w:rPr>
            <w:rStyle w:val="Hyperlink"/>
            <w:rFonts w:ascii="Poppins" w:hAnsi="Poppins" w:cs="Poppins"/>
            <w:color w:val="ED7D31" w:themeColor="accent2"/>
            <w:sz w:val="20"/>
            <w:szCs w:val="20"/>
            <w:lang w:val="en-TW"/>
          </w:rPr>
          <w:t>manager</w:t>
        </w:r>
      </w:hyperlink>
      <w:r w:rsidRPr="00571302">
        <w:rPr>
          <w:rFonts w:ascii="Poppins" w:hAnsi="Poppins" w:cs="Poppins"/>
          <w:sz w:val="20"/>
          <w:szCs w:val="20"/>
          <w:lang w:val="en-TW"/>
        </w:rPr>
        <w:t xml:space="preserve"> or </w:t>
      </w:r>
      <w:hyperlink r:id="rId15" w:history="1">
        <w:r w:rsidRPr="00571302">
          <w:rPr>
            <w:rStyle w:val="Hyperlink"/>
            <w:rFonts w:ascii="Poppins" w:hAnsi="Poppins" w:cs="Poppins"/>
            <w:color w:val="ED7D31" w:themeColor="accent2"/>
            <w:sz w:val="20"/>
            <w:szCs w:val="20"/>
            <w:lang w:val="en-TW"/>
          </w:rPr>
          <w:t>administrative assistant</w:t>
        </w:r>
      </w:hyperlink>
      <w:r w:rsidRPr="00571302">
        <w:rPr>
          <w:rFonts w:ascii="Poppins" w:hAnsi="Poppins" w:cs="Poppins"/>
          <w:sz w:val="20"/>
          <w:szCs w:val="20"/>
          <w:lang w:val="en-TW"/>
        </w:rPr>
        <w:t xml:space="preserve"> position. </w:t>
      </w:r>
    </w:p>
    <w:p w14:paraId="307F87DA" w14:textId="77777777" w:rsidR="00F1060D" w:rsidRPr="00571302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TW"/>
        </w:rPr>
      </w:pPr>
      <w:r w:rsidRPr="00571302">
        <w:rPr>
          <w:rFonts w:ascii="Poppins" w:hAnsi="Poppins" w:cs="Poppins"/>
          <w:sz w:val="20"/>
          <w:szCs w:val="20"/>
          <w:lang w:val="en-TW"/>
        </w:rPr>
        <w:t>With its conservative design, the hiring manager will be able to clearly read your experience and skills without being distracted by unnecessary colors and fonts.</w:t>
      </w:r>
    </w:p>
    <w:p w14:paraId="278B87F2" w14:textId="77777777" w:rsidR="00F1060D" w:rsidRPr="00571302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TW"/>
        </w:rPr>
      </w:pPr>
    </w:p>
    <w:p w14:paraId="2EEB08E9" w14:textId="77777777" w:rsidR="00F1060D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If you’re still struggling to write your resume, here are some free resources to help you put together a resume that shows employers you’re the right person for the job:</w:t>
      </w:r>
    </w:p>
    <w:p w14:paraId="09C19CC1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</w:p>
    <w:p w14:paraId="63A73DE0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6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Free Resume Builder</w:t>
        </w:r>
      </w:hyperlink>
    </w:p>
    <w:p w14:paraId="21FDA932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How to Write a Resume</w:t>
      </w:r>
    </w:p>
    <w:p w14:paraId="1B50AF72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begin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instrText>HYPERLINK "https://resumegenius.com/resume-samples?utm_source=Word_Doc&amp;utm_medium=Resume_Samples_Link&amp;utm_campaign=RG_Downloads"</w:instrText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separate"/>
      </w: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t>Resume Samples by Industry</w:t>
      </w:r>
    </w:p>
    <w:p w14:paraId="01675872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color w:val="EF7855"/>
          <w:sz w:val="20"/>
          <w:szCs w:val="20"/>
          <w:lang w:val="en-US"/>
        </w:rPr>
        <w:fldChar w:fldCharType="end"/>
      </w:r>
    </w:p>
    <w:p w14:paraId="74B8D172" w14:textId="7F5D92B8" w:rsidR="00F1060D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Once you have a great resume, pair it with a convincing cover letter using our matching</w:t>
      </w:r>
      <w:hyperlink r:id="rId17" w:anchor="2021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 xml:space="preserve"> cover letter template</w:t>
        </w:r>
      </w:hyperlink>
      <w:r w:rsidRPr="00D704BB">
        <w:rPr>
          <w:rFonts w:ascii="Poppins" w:hAnsi="Poppins" w:cs="Poppins"/>
          <w:sz w:val="20"/>
          <w:szCs w:val="20"/>
          <w:lang w:val="en-US"/>
        </w:rPr>
        <w:t>.</w:t>
      </w:r>
      <w:r>
        <w:rPr>
          <w:rFonts w:ascii="Poppins" w:hAnsi="Poppins" w:cs="Poppins"/>
          <w:sz w:val="20"/>
          <w:szCs w:val="20"/>
          <w:lang w:val="en-US"/>
        </w:rPr>
        <w:t xml:space="preserve"> </w:t>
      </w:r>
      <w:r w:rsidRPr="00D704BB">
        <w:rPr>
          <w:rFonts w:ascii="Poppins" w:hAnsi="Poppins" w:cs="Poppins"/>
          <w:sz w:val="20"/>
          <w:szCs w:val="20"/>
          <w:lang w:val="en-US"/>
        </w:rPr>
        <w:t>Here are a few resources to help you write a cover letter that gives your application the boost it needs to land you an interview:</w:t>
      </w:r>
    </w:p>
    <w:p w14:paraId="7147FFEB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3"/>
        <w:rPr>
          <w:rFonts w:ascii="Poppins" w:hAnsi="Poppins" w:cs="Poppins"/>
          <w:sz w:val="20"/>
          <w:szCs w:val="20"/>
          <w:lang w:val="en-US"/>
        </w:rPr>
      </w:pPr>
    </w:p>
    <w:p w14:paraId="7231C956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8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Builder</w:t>
        </w:r>
      </w:hyperlink>
    </w:p>
    <w:p w14:paraId="7B05E8E4" w14:textId="77777777" w:rsidR="00F1060D" w:rsidRPr="00D704BB" w:rsidRDefault="00F1060D" w:rsidP="00F1060D">
      <w:pPr>
        <w:autoSpaceDE w:val="0"/>
        <w:autoSpaceDN w:val="0"/>
        <w:adjustRightInd w:val="0"/>
        <w:spacing w:after="0"/>
        <w:ind w:left="709" w:right="571"/>
        <w:rPr>
          <w:rFonts w:ascii="Poppins" w:hAnsi="Poppins" w:cs="Poppins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19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How to Write a Cover Letter</w:t>
        </w:r>
      </w:hyperlink>
    </w:p>
    <w:p w14:paraId="2CC46E63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  <w:r w:rsidRPr="00D704BB">
        <w:rPr>
          <w:rFonts w:ascii="Poppins" w:hAnsi="Poppins" w:cs="Poppins"/>
          <w:sz w:val="20"/>
          <w:szCs w:val="20"/>
          <w:lang w:val="en-US"/>
        </w:rPr>
        <w:t>·     </w:t>
      </w:r>
      <w:hyperlink r:id="rId20" w:history="1">
        <w:r w:rsidRPr="00D704BB">
          <w:rPr>
            <w:rFonts w:ascii="Poppins" w:hAnsi="Poppins" w:cs="Poppins"/>
            <w:color w:val="EF7855"/>
            <w:sz w:val="20"/>
            <w:szCs w:val="20"/>
            <w:lang w:val="en-US"/>
          </w:rPr>
          <w:t>Cover Letter Examples by Industry</w:t>
        </w:r>
      </w:hyperlink>
    </w:p>
    <w:p w14:paraId="06CB93AD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4AED00CE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0144B814" w14:textId="77777777" w:rsidR="00F1060D" w:rsidRDefault="00F1060D" w:rsidP="00F1060D">
      <w:pPr>
        <w:spacing w:after="0"/>
        <w:ind w:left="709" w:right="571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4456978E" w14:textId="77777777" w:rsidR="00F1060D" w:rsidRPr="001D5369" w:rsidRDefault="00F1060D" w:rsidP="00F1060D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1D5369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4900F695" w14:textId="77777777" w:rsidR="00F1060D" w:rsidRPr="001D5369" w:rsidRDefault="00F1060D" w:rsidP="00F1060D">
      <w:pPr>
        <w:spacing w:after="0"/>
        <w:ind w:left="709" w:right="571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450088D2" w14:textId="77777777" w:rsidR="00F1060D" w:rsidRPr="00FD39C4" w:rsidRDefault="00F1060D" w:rsidP="00F1060D">
      <w:pPr>
        <w:spacing w:after="0"/>
        <w:ind w:left="709" w:right="571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408DC033" wp14:editId="19132B30">
            <wp:extent cx="3048000" cy="452673"/>
            <wp:effectExtent l="0" t="0" r="0" b="508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21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D8562" w14:textId="3A77472D" w:rsidR="00FD39C4" w:rsidRPr="00FD39C4" w:rsidRDefault="00FD39C4" w:rsidP="00FD39C4">
      <w:pPr>
        <w:spacing w:after="0"/>
        <w:ind w:left="709" w:right="571"/>
        <w:rPr>
          <w:rFonts w:ascii="Poppins" w:hAnsi="Poppins" w:cs="Poppins"/>
          <w:sz w:val="20"/>
          <w:szCs w:val="20"/>
        </w:rPr>
      </w:pPr>
    </w:p>
    <w:sectPr w:rsidR="00FD39C4" w:rsidRPr="00FD39C4" w:rsidSect="00FD39C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3AF94" w14:textId="77777777" w:rsidR="00686FE1" w:rsidRDefault="00686FE1" w:rsidP="00F1060D">
      <w:pPr>
        <w:spacing w:after="0" w:line="240" w:lineRule="auto"/>
      </w:pPr>
      <w:r>
        <w:separator/>
      </w:r>
    </w:p>
  </w:endnote>
  <w:endnote w:type="continuationSeparator" w:id="0">
    <w:p w14:paraId="1C104982" w14:textId="77777777" w:rsidR="00686FE1" w:rsidRDefault="00686FE1" w:rsidP="00F1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ora">
    <w:panose1 w:val="00000000000000000000"/>
    <w:charset w:val="4D"/>
    <w:family w:val="auto"/>
    <w:pitch w:val="variable"/>
    <w:sig w:usb0="A00002FF" w:usb1="5000204B" w:usb2="00000000" w:usb3="00000000" w:csb0="00000097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A59A5" w14:textId="77777777" w:rsidR="00F1060D" w:rsidRDefault="00F106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153AE" w14:textId="77777777" w:rsidR="00F1060D" w:rsidRDefault="00F106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B46FE" w14:textId="77777777" w:rsidR="00F1060D" w:rsidRDefault="00F10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1A64B" w14:textId="77777777" w:rsidR="00686FE1" w:rsidRDefault="00686FE1" w:rsidP="00F1060D">
      <w:pPr>
        <w:spacing w:after="0" w:line="240" w:lineRule="auto"/>
      </w:pPr>
      <w:r>
        <w:separator/>
      </w:r>
    </w:p>
  </w:footnote>
  <w:footnote w:type="continuationSeparator" w:id="0">
    <w:p w14:paraId="225947F1" w14:textId="77777777" w:rsidR="00686FE1" w:rsidRDefault="00686FE1" w:rsidP="00F1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0754E" w14:textId="77777777" w:rsidR="00F1060D" w:rsidRDefault="00F106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6022A" w14:textId="77777777" w:rsidR="00F1060D" w:rsidRDefault="00F106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D4790" w14:textId="77777777" w:rsidR="00F1060D" w:rsidRDefault="00F106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ED5935"/>
    <w:multiLevelType w:val="multilevel"/>
    <w:tmpl w:val="00DC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15218"/>
    <w:multiLevelType w:val="multilevel"/>
    <w:tmpl w:val="5030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AA0E19"/>
    <w:multiLevelType w:val="multilevel"/>
    <w:tmpl w:val="2504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0990792">
    <w:abstractNumId w:val="2"/>
  </w:num>
  <w:num w:numId="2" w16cid:durableId="1981305408">
    <w:abstractNumId w:val="0"/>
  </w:num>
  <w:num w:numId="3" w16cid:durableId="449933625">
    <w:abstractNumId w:val="7"/>
  </w:num>
  <w:num w:numId="4" w16cid:durableId="2119179842">
    <w:abstractNumId w:val="8"/>
  </w:num>
  <w:num w:numId="5" w16cid:durableId="1212693684">
    <w:abstractNumId w:val="3"/>
  </w:num>
  <w:num w:numId="6" w16cid:durableId="78673809">
    <w:abstractNumId w:val="4"/>
  </w:num>
  <w:num w:numId="7" w16cid:durableId="748619383">
    <w:abstractNumId w:val="6"/>
  </w:num>
  <w:num w:numId="8" w16cid:durableId="70740150">
    <w:abstractNumId w:val="5"/>
  </w:num>
  <w:num w:numId="9" w16cid:durableId="915820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2B"/>
    <w:rsid w:val="0000355A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00C84"/>
    <w:rsid w:val="00167F53"/>
    <w:rsid w:val="00181306"/>
    <w:rsid w:val="001A327D"/>
    <w:rsid w:val="001C2059"/>
    <w:rsid w:val="001E054B"/>
    <w:rsid w:val="002119EF"/>
    <w:rsid w:val="0021298F"/>
    <w:rsid w:val="0023052A"/>
    <w:rsid w:val="0023055C"/>
    <w:rsid w:val="002B3B8D"/>
    <w:rsid w:val="002C0B41"/>
    <w:rsid w:val="002D4768"/>
    <w:rsid w:val="00317C2C"/>
    <w:rsid w:val="00343723"/>
    <w:rsid w:val="003445DF"/>
    <w:rsid w:val="003659BF"/>
    <w:rsid w:val="0037740C"/>
    <w:rsid w:val="003F74D4"/>
    <w:rsid w:val="0041086A"/>
    <w:rsid w:val="00454881"/>
    <w:rsid w:val="00521AFB"/>
    <w:rsid w:val="00531906"/>
    <w:rsid w:val="00550323"/>
    <w:rsid w:val="005A6590"/>
    <w:rsid w:val="005D4762"/>
    <w:rsid w:val="005F4028"/>
    <w:rsid w:val="00624837"/>
    <w:rsid w:val="00666B5A"/>
    <w:rsid w:val="00686F3D"/>
    <w:rsid w:val="00686FE1"/>
    <w:rsid w:val="006B3812"/>
    <w:rsid w:val="006F2FE8"/>
    <w:rsid w:val="006F65F3"/>
    <w:rsid w:val="00781593"/>
    <w:rsid w:val="00784B9B"/>
    <w:rsid w:val="0079436E"/>
    <w:rsid w:val="007D19B2"/>
    <w:rsid w:val="00842006"/>
    <w:rsid w:val="00896DF8"/>
    <w:rsid w:val="008B07AB"/>
    <w:rsid w:val="008E66DE"/>
    <w:rsid w:val="00905668"/>
    <w:rsid w:val="00925087"/>
    <w:rsid w:val="009607DF"/>
    <w:rsid w:val="009F704E"/>
    <w:rsid w:val="00A51124"/>
    <w:rsid w:val="00A63050"/>
    <w:rsid w:val="00B54C95"/>
    <w:rsid w:val="00B55C51"/>
    <w:rsid w:val="00B73E71"/>
    <w:rsid w:val="00B870C3"/>
    <w:rsid w:val="00B91345"/>
    <w:rsid w:val="00BA5B14"/>
    <w:rsid w:val="00C07250"/>
    <w:rsid w:val="00C826FC"/>
    <w:rsid w:val="00CC1A50"/>
    <w:rsid w:val="00D51C3F"/>
    <w:rsid w:val="00D6211F"/>
    <w:rsid w:val="00DD1475"/>
    <w:rsid w:val="00E61AF5"/>
    <w:rsid w:val="00EC6392"/>
    <w:rsid w:val="00F02E98"/>
    <w:rsid w:val="00F1060D"/>
    <w:rsid w:val="00F23F62"/>
    <w:rsid w:val="00FC5605"/>
    <w:rsid w:val="00FD33E6"/>
    <w:rsid w:val="00FD39C4"/>
    <w:rsid w:val="00FF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PMingLiU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0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60D"/>
  </w:style>
  <w:style w:type="paragraph" w:styleId="Footer">
    <w:name w:val="footer"/>
    <w:basedOn w:val="Normal"/>
    <w:link w:val="FooterChar"/>
    <w:uiPriority w:val="99"/>
    <w:unhideWhenUsed/>
    <w:rsid w:val="00F10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0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hyperlink" Target="https://resumegenius.com/cover-letter-builder?utm_source=Word_Doc&amp;utm_medium=Cover_Letter_Builder_Link&amp;utm_campaign=RG_Download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esumegenius.com/cover-letter-templates/modern-templates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umegenius.com/?utm_source=Word_Doc&amp;utm_medium=Resume_Builder_Link&amp;utm_campaign=RG_Downloads" TargetMode="External"/><Relationship Id="rId20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resume-samples/administrative-assistant-resume-exampl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sumegenius.com/blog/resume-help/manager-resume-example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3</cp:revision>
  <cp:lastPrinted>2021-09-01T07:12:00Z</cp:lastPrinted>
  <dcterms:created xsi:type="dcterms:W3CDTF">2022-01-20T10:31:00Z</dcterms:created>
  <dcterms:modified xsi:type="dcterms:W3CDTF">2025-12-01T10:50:00Z</dcterms:modified>
</cp:coreProperties>
</file>