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5"/>
        <w:gridCol w:w="5817"/>
      </w:tblGrid>
      <w:tr w:rsidR="004D05C2" w:rsidRPr="00013B7C" w:rsidTr="00E234F8">
        <w:trPr>
          <w:trHeight w:val="2548"/>
        </w:trPr>
        <w:tc>
          <w:tcPr>
            <w:tcW w:w="5954" w:type="dxa"/>
            <w:vAlign w:val="center"/>
          </w:tcPr>
          <w:p w:rsidR="00291420" w:rsidRPr="00A144BC" w:rsidRDefault="00B5671F" w:rsidP="00291420">
            <w:pPr>
              <w:spacing w:line="168" w:lineRule="auto"/>
              <w:rPr>
                <w:rFonts w:ascii="Playfair Display" w:hAnsi="Playfair Display"/>
                <w:color w:val="525252"/>
                <w:sz w:val="72"/>
                <w:szCs w:val="72"/>
              </w:rPr>
            </w:pPr>
            <w:r w:rsidRPr="00A144BC">
              <w:rPr>
                <w:rFonts w:ascii="Playfair Display" w:hAnsi="Playfair Display"/>
                <w:color w:val="525252"/>
                <w:sz w:val="72"/>
                <w:szCs w:val="72"/>
              </w:rPr>
              <w:t>Denice</w:t>
            </w:r>
          </w:p>
          <w:p w:rsidR="004D05C2" w:rsidRPr="00A144BC" w:rsidRDefault="00B5671F" w:rsidP="00291420">
            <w:pPr>
              <w:spacing w:line="168" w:lineRule="auto"/>
              <w:rPr>
                <w:rFonts w:ascii="Playfair Display" w:hAnsi="Playfair Display"/>
                <w:color w:val="525252"/>
                <w:sz w:val="72"/>
                <w:szCs w:val="72"/>
              </w:rPr>
            </w:pPr>
            <w:r w:rsidRPr="00A144BC">
              <w:rPr>
                <w:rFonts w:ascii="Playfair Display" w:hAnsi="Playfair Display"/>
                <w:color w:val="525252"/>
                <w:sz w:val="72"/>
                <w:szCs w:val="72"/>
              </w:rPr>
              <w:t>Harris</w:t>
            </w:r>
          </w:p>
          <w:p w:rsidR="00B5671F" w:rsidRPr="00C23CB3" w:rsidRDefault="00B5671F" w:rsidP="00B5671F">
            <w:pPr>
              <w:rPr>
                <w:rFonts w:ascii="Inter 18pt 18pt SemiBold" w:hAnsi="Inter 18pt 18pt SemiBold" w:cs="Times New Roman (Body CS)"/>
                <w:b/>
                <w:bCs/>
                <w:spacing w:val="20"/>
              </w:rPr>
            </w:pPr>
            <w:r w:rsidRPr="00C23CB3">
              <w:rPr>
                <w:rFonts w:ascii="Inter 18pt 18pt SemiBold" w:hAnsi="Inter 18pt 18pt SemiBold" w:cs="Times New Roman (Body CS)"/>
                <w:b/>
                <w:bCs/>
                <w:color w:val="24272E"/>
                <w:spacing w:val="20"/>
              </w:rPr>
              <w:t>ASSOCIATE PROFESSOR</w:t>
            </w:r>
          </w:p>
        </w:tc>
        <w:tc>
          <w:tcPr>
            <w:tcW w:w="5708" w:type="dxa"/>
            <w:noWrap/>
            <w:tcMar>
              <w:right w:w="0" w:type="dxa"/>
            </w:tcMar>
            <w:vAlign w:val="center"/>
          </w:tcPr>
          <w:tbl>
            <w:tblPr>
              <w:tblStyle w:val="TableGrid"/>
              <w:tblW w:w="569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70"/>
              <w:gridCol w:w="4023"/>
            </w:tblGrid>
            <w:tr w:rsidR="0022544B" w:rsidTr="008C1EEC">
              <w:trPr>
                <w:trHeight w:val="536"/>
              </w:trPr>
              <w:tc>
                <w:tcPr>
                  <w:tcW w:w="1670" w:type="dxa"/>
                  <w:tcBorders>
                    <w:top w:val="single" w:sz="6" w:space="0" w:color="525252"/>
                    <w:left w:val="single" w:sz="6" w:space="0" w:color="525252"/>
                  </w:tcBorders>
                  <w:vAlign w:val="center"/>
                </w:tcPr>
                <w:p w:rsidR="0022544B" w:rsidRPr="005B36DE" w:rsidRDefault="0022544B" w:rsidP="001731AE">
                  <w:pPr>
                    <w:spacing w:before="240" w:line="360" w:lineRule="auto"/>
                    <w:ind w:left="113"/>
                    <w:rPr>
                      <w:rFonts w:ascii="Inter 18pt 18pt" w:hAnsi="Inter 18pt 18pt"/>
                      <w:color w:val="525252"/>
                      <w:sz w:val="22"/>
                      <w:szCs w:val="22"/>
                    </w:rPr>
                  </w:pPr>
                  <w:r w:rsidRPr="005B36DE">
                    <w:rPr>
                      <w:rFonts w:ascii="Inter 18pt 18pt" w:hAnsi="Inter 18pt 18pt"/>
                      <w:color w:val="525252"/>
                      <w:sz w:val="22"/>
                      <w:szCs w:val="22"/>
                    </w:rPr>
                    <w:t>Phone</w:t>
                  </w:r>
                </w:p>
              </w:tc>
              <w:tc>
                <w:tcPr>
                  <w:tcW w:w="4023" w:type="dxa"/>
                  <w:tcBorders>
                    <w:top w:val="single" w:sz="6" w:space="0" w:color="525252"/>
                    <w:right w:val="single" w:sz="6" w:space="0" w:color="525252"/>
                  </w:tcBorders>
                  <w:vAlign w:val="center"/>
                </w:tcPr>
                <w:p w:rsidR="0022544B" w:rsidRPr="002834F6" w:rsidRDefault="0022544B" w:rsidP="001731AE">
                  <w:pPr>
                    <w:spacing w:before="240" w:line="360" w:lineRule="auto"/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</w:pPr>
                  <w:r w:rsidRPr="002834F6"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  <w:t>(212) 256-1414 </w:t>
                  </w:r>
                </w:p>
              </w:tc>
            </w:tr>
            <w:tr w:rsidR="0022544B" w:rsidTr="008C1EEC">
              <w:trPr>
                <w:trHeight w:val="318"/>
              </w:trPr>
              <w:tc>
                <w:tcPr>
                  <w:tcW w:w="1670" w:type="dxa"/>
                  <w:tcBorders>
                    <w:left w:val="single" w:sz="6" w:space="0" w:color="525252"/>
                  </w:tcBorders>
                  <w:vAlign w:val="center"/>
                </w:tcPr>
                <w:p w:rsidR="0022544B" w:rsidRPr="005B36DE" w:rsidRDefault="0022544B" w:rsidP="001731AE">
                  <w:pPr>
                    <w:spacing w:line="360" w:lineRule="auto"/>
                    <w:ind w:left="113"/>
                    <w:rPr>
                      <w:rFonts w:ascii="Inter 18pt 18pt" w:hAnsi="Inter 18pt 18pt"/>
                      <w:color w:val="525252"/>
                      <w:sz w:val="22"/>
                      <w:szCs w:val="22"/>
                    </w:rPr>
                  </w:pPr>
                  <w:r w:rsidRPr="005B36DE">
                    <w:rPr>
                      <w:rFonts w:ascii="Inter 18pt 18pt" w:hAnsi="Inter 18pt 18pt"/>
                      <w:color w:val="525252"/>
                      <w:sz w:val="22"/>
                      <w:szCs w:val="22"/>
                    </w:rPr>
                    <w:t>Email</w:t>
                  </w:r>
                </w:p>
              </w:tc>
              <w:tc>
                <w:tcPr>
                  <w:tcW w:w="4023" w:type="dxa"/>
                  <w:tcBorders>
                    <w:right w:val="single" w:sz="6" w:space="0" w:color="525252"/>
                  </w:tcBorders>
                  <w:vAlign w:val="center"/>
                </w:tcPr>
                <w:p w:rsidR="0022544B" w:rsidRPr="002834F6" w:rsidRDefault="0022544B" w:rsidP="001731AE">
                  <w:pPr>
                    <w:spacing w:line="360" w:lineRule="auto"/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</w:pPr>
                  <w:r w:rsidRPr="002834F6"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  <w:t>deniceharris@email.com </w:t>
                  </w:r>
                </w:p>
              </w:tc>
            </w:tr>
            <w:tr w:rsidR="0022544B" w:rsidTr="008C1EEC">
              <w:trPr>
                <w:trHeight w:val="325"/>
              </w:trPr>
              <w:tc>
                <w:tcPr>
                  <w:tcW w:w="1670" w:type="dxa"/>
                  <w:tcBorders>
                    <w:left w:val="single" w:sz="6" w:space="0" w:color="525252"/>
                  </w:tcBorders>
                  <w:vAlign w:val="center"/>
                </w:tcPr>
                <w:p w:rsidR="0022544B" w:rsidRPr="005B36DE" w:rsidRDefault="0022544B" w:rsidP="001731AE">
                  <w:pPr>
                    <w:spacing w:line="360" w:lineRule="auto"/>
                    <w:ind w:left="113"/>
                    <w:rPr>
                      <w:rFonts w:ascii="Inter 18pt 18pt" w:hAnsi="Inter 18pt 18pt"/>
                      <w:color w:val="525252"/>
                      <w:sz w:val="22"/>
                      <w:szCs w:val="22"/>
                    </w:rPr>
                  </w:pPr>
                  <w:r w:rsidRPr="005B36DE">
                    <w:rPr>
                      <w:rFonts w:ascii="Inter 18pt 18pt" w:hAnsi="Inter 18pt 18pt"/>
                      <w:color w:val="525252"/>
                      <w:sz w:val="22"/>
                      <w:szCs w:val="22"/>
                    </w:rPr>
                    <w:t>Address</w:t>
                  </w:r>
                </w:p>
              </w:tc>
              <w:tc>
                <w:tcPr>
                  <w:tcW w:w="4023" w:type="dxa"/>
                  <w:tcBorders>
                    <w:right w:val="single" w:sz="6" w:space="0" w:color="525252"/>
                  </w:tcBorders>
                  <w:vAlign w:val="center"/>
                </w:tcPr>
                <w:p w:rsidR="0022544B" w:rsidRPr="002834F6" w:rsidRDefault="0022544B" w:rsidP="001731AE">
                  <w:pPr>
                    <w:spacing w:line="360" w:lineRule="auto"/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</w:pPr>
                  <w:r w:rsidRPr="002834F6"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  <w:t>New York City, NY</w:t>
                  </w:r>
                </w:p>
              </w:tc>
            </w:tr>
            <w:tr w:rsidR="0022544B" w:rsidTr="008C1EEC">
              <w:trPr>
                <w:trHeight w:val="536"/>
              </w:trPr>
              <w:tc>
                <w:tcPr>
                  <w:tcW w:w="1670" w:type="dxa"/>
                  <w:tcBorders>
                    <w:left w:val="single" w:sz="6" w:space="0" w:color="525252"/>
                    <w:bottom w:val="single" w:sz="6" w:space="0" w:color="525252"/>
                  </w:tcBorders>
                  <w:vAlign w:val="center"/>
                </w:tcPr>
                <w:p w:rsidR="0022544B" w:rsidRPr="005B36DE" w:rsidRDefault="0022544B" w:rsidP="00A56229">
                  <w:pPr>
                    <w:spacing w:after="240"/>
                    <w:ind w:left="113"/>
                    <w:rPr>
                      <w:rFonts w:ascii="Inter 18pt 18pt" w:hAnsi="Inter 18pt 18pt"/>
                      <w:color w:val="525252"/>
                      <w:sz w:val="22"/>
                      <w:szCs w:val="22"/>
                    </w:rPr>
                  </w:pPr>
                  <w:proofErr w:type="spellStart"/>
                  <w:r w:rsidRPr="005B36DE">
                    <w:rPr>
                      <w:rFonts w:ascii="Inter 18pt 18pt" w:hAnsi="Inter 18pt 18pt"/>
                      <w:color w:val="525252"/>
                      <w:sz w:val="22"/>
                      <w:szCs w:val="22"/>
                    </w:rPr>
                    <w:t>Linkedin</w:t>
                  </w:r>
                  <w:proofErr w:type="spellEnd"/>
                </w:p>
              </w:tc>
              <w:tc>
                <w:tcPr>
                  <w:tcW w:w="4023" w:type="dxa"/>
                  <w:tcBorders>
                    <w:bottom w:val="single" w:sz="6" w:space="0" w:color="525252"/>
                    <w:right w:val="single" w:sz="6" w:space="0" w:color="525252"/>
                  </w:tcBorders>
                  <w:vAlign w:val="center"/>
                </w:tcPr>
                <w:p w:rsidR="0022544B" w:rsidRPr="002834F6" w:rsidRDefault="0022544B" w:rsidP="00A56229">
                  <w:pPr>
                    <w:spacing w:after="240"/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</w:pPr>
                  <w:r w:rsidRPr="002834F6"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  <w:t>Linkedin.com/in/</w:t>
                  </w:r>
                  <w:proofErr w:type="spellStart"/>
                  <w:r w:rsidRPr="002834F6"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  <w:t>deniceharris</w:t>
                  </w:r>
                  <w:proofErr w:type="spellEnd"/>
                </w:p>
              </w:tc>
            </w:tr>
          </w:tbl>
          <w:p w:rsidR="0022544B" w:rsidRPr="00013B7C" w:rsidRDefault="0022544B" w:rsidP="0022544B">
            <w:pPr>
              <w:rPr>
                <w:rFonts w:ascii="Inter 18pt 18pt" w:hAnsi="Inter 18pt 18pt"/>
                <w:sz w:val="22"/>
                <w:szCs w:val="22"/>
              </w:rPr>
            </w:pPr>
          </w:p>
        </w:tc>
      </w:tr>
      <w:tr w:rsidR="002B3E92" w:rsidRPr="00013B7C" w:rsidTr="00674171">
        <w:trPr>
          <w:trHeight w:val="227"/>
        </w:trPr>
        <w:tc>
          <w:tcPr>
            <w:tcW w:w="11662" w:type="dxa"/>
            <w:gridSpan w:val="2"/>
          </w:tcPr>
          <w:p w:rsidR="002B3E92" w:rsidRPr="00013B7C" w:rsidRDefault="008F2439">
            <w:pPr>
              <w:rPr>
                <w:rFonts w:ascii="Inter 18pt 18pt" w:hAnsi="Inter 18pt 18pt" w:cs="Times New Roman (Body CS)"/>
                <w:b/>
                <w:bCs/>
                <w:color w:val="81311A"/>
                <w:spacing w:val="20"/>
                <w:sz w:val="8"/>
                <w:szCs w:val="8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8BC89D0" wp14:editId="53FFD1BE">
                      <wp:simplePos x="0" y="0"/>
                      <wp:positionH relativeFrom="column">
                        <wp:posOffset>3130</wp:posOffset>
                      </wp:positionH>
                      <wp:positionV relativeFrom="paragraph">
                        <wp:posOffset>6965</wp:posOffset>
                      </wp:positionV>
                      <wp:extent cx="7113280" cy="0"/>
                      <wp:effectExtent l="0" t="25400" r="24130" b="25400"/>
                      <wp:wrapNone/>
                      <wp:docPr id="2127625352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13280" cy="0"/>
                              </a:xfrm>
                              <a:prstGeom prst="line">
                                <a:avLst/>
                              </a:prstGeom>
                              <a:ln w="47625" cmpd="thinThick">
                                <a:solidFill>
                                  <a:srgbClr val="525252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97433A6" id="Straight Connector 32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5pt,.55pt" to="560.35pt,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" strokecolor="#525252" strokeweight="3.75pt">
                      <v:stroke linestyle="thinThick" joinstyle="miter"/>
                    </v:line>
                  </w:pict>
                </mc:Fallback>
              </mc:AlternateContent>
            </w:r>
          </w:p>
        </w:tc>
      </w:tr>
      <w:tr w:rsidR="00B5671F" w:rsidRPr="00013B7C" w:rsidTr="002064A7">
        <w:trPr>
          <w:trHeight w:val="899"/>
        </w:trPr>
        <w:tc>
          <w:tcPr>
            <w:tcW w:w="11662" w:type="dxa"/>
            <w:gridSpan w:val="2"/>
          </w:tcPr>
          <w:p w:rsidR="00C45E0E" w:rsidRPr="00013B7C" w:rsidRDefault="00C45E0E">
            <w:pPr>
              <w:rPr>
                <w:rFonts w:ascii="Inter 18pt 18pt" w:hAnsi="Inter 18pt 18pt" w:cs="Times New Roman (Body CS)"/>
                <w:b/>
                <w:bCs/>
                <w:color w:val="81311A"/>
                <w:spacing w:val="20"/>
                <w:sz w:val="8"/>
                <w:szCs w:val="8"/>
              </w:rPr>
            </w:pPr>
          </w:p>
          <w:p w:rsidR="00B5671F" w:rsidRPr="00A144BC" w:rsidRDefault="002B3E92">
            <w:pPr>
              <w:rPr>
                <w:rFonts w:ascii="Playfair Display" w:hAnsi="Playfair Display" w:cs="Times New Roman (Body CS)"/>
                <w:b/>
                <w:bCs/>
                <w:color w:val="525252"/>
                <w:sz w:val="28"/>
                <w:szCs w:val="28"/>
              </w:rPr>
            </w:pPr>
            <w:r w:rsidRPr="00A144BC">
              <w:rPr>
                <w:rFonts w:ascii="Playfair Display" w:hAnsi="Playfair Display" w:cs="Times New Roman (Body CS)"/>
                <w:b/>
                <w:bCs/>
                <w:color w:val="525252"/>
                <w:sz w:val="28"/>
                <w:szCs w:val="28"/>
              </w:rPr>
              <w:t>Education</w:t>
            </w:r>
          </w:p>
          <w:p w:rsidR="00B5671F" w:rsidRPr="005B0EE3" w:rsidRDefault="006B522C">
            <w:pPr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46355</wp:posOffset>
                      </wp:positionV>
                      <wp:extent cx="7092000" cy="0"/>
                      <wp:effectExtent l="0" t="0" r="7620" b="12700"/>
                      <wp:wrapNone/>
                      <wp:docPr id="1103464770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DBE7A1B" id="Straight Connector 3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05pt,3.65pt" to="560.5pt,3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" strokecolor="#cbcfd4">
                      <v:stroke joinstyle="miter"/>
                    </v:line>
                  </w:pict>
                </mc:Fallback>
              </mc:AlternateContent>
            </w:r>
          </w:p>
          <w:p w:rsidR="00B5671F" w:rsidRPr="00C818D9" w:rsidRDefault="005B0EE3" w:rsidP="00C818D9">
            <w:pPr>
              <w:spacing w:line="36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C818D9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PH.D. </w:t>
            </w:r>
          </w:p>
          <w:p w:rsidR="0081075C" w:rsidRPr="00F00F2F" w:rsidRDefault="0081075C" w:rsidP="00C818D9">
            <w:pPr>
              <w:spacing w:line="36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3B3E45"/>
                <w:sz w:val="20"/>
                <w:szCs w:val="20"/>
              </w:rPr>
              <w:t xml:space="preserve">Harvard Business School, New York, NY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| May 20XX - Aug 20XX</w:t>
            </w:r>
          </w:p>
          <w:p w:rsidR="00B5671F" w:rsidRPr="007078AD" w:rsidRDefault="00B5671F">
            <w:pPr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color w:val="24272E"/>
                <w:sz w:val="20"/>
                <w:szCs w:val="20"/>
              </w:rPr>
              <w:t xml:space="preserve">Dissertation: </w:t>
            </w:r>
            <w:r w:rsidRPr="007078AD">
              <w:rPr>
                <w:rFonts w:ascii="Inter 18pt 18pt" w:hAnsi="Inter 18pt 18pt"/>
                <w:color w:val="52575E"/>
                <w:sz w:val="20"/>
                <w:szCs w:val="20"/>
              </w:rPr>
              <w:t>How do Global Politics Interfere with International Business Synchronization?</w:t>
            </w:r>
          </w:p>
          <w:p w:rsidR="00B5671F" w:rsidRPr="00A63768" w:rsidRDefault="00B5671F">
            <w:pPr>
              <w:rPr>
                <w:rFonts w:ascii="Inter 18pt 18pt" w:hAnsi="Inter 18pt 18pt"/>
              </w:rPr>
            </w:pPr>
          </w:p>
          <w:p w:rsidR="00B5671F" w:rsidRPr="005B0EE3" w:rsidRDefault="005B0EE3" w:rsidP="005B0EE3">
            <w:pPr>
              <w:spacing w:line="36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MBA. DEAN’S LIST </w:t>
            </w:r>
          </w:p>
          <w:p w:rsidR="0081075C" w:rsidRPr="00F00F2F" w:rsidRDefault="0081075C" w:rsidP="00010343">
            <w:pPr>
              <w:spacing w:line="30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3B3E45"/>
                <w:sz w:val="20"/>
                <w:szCs w:val="20"/>
              </w:rPr>
              <w:t xml:space="preserve">Cornell SC Johnson School of Business, New York, NY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| Aug 20XX - Aug 20XX</w:t>
            </w:r>
          </w:p>
          <w:p w:rsidR="00B5671F" w:rsidRPr="00F00F2F" w:rsidRDefault="00B5671F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proofErr w:type="gramStart"/>
            <w:r w:rsidRPr="007078AD">
              <w:rPr>
                <w:rFonts w:ascii="Inter 18pt 18pt" w:hAnsi="Inter 18pt 18pt"/>
                <w:color w:val="24272E"/>
                <w:sz w:val="20"/>
                <w:szCs w:val="20"/>
              </w:rPr>
              <w:t>Thesis :</w:t>
            </w:r>
            <w:proofErr w:type="gramEnd"/>
            <w:r w:rsidRPr="007078AD">
              <w:rPr>
                <w:rFonts w:ascii="Inter 18pt 18pt" w:hAnsi="Inter 18pt 18pt"/>
                <w:color w:val="24272E"/>
                <w:sz w:val="20"/>
                <w:szCs w:val="20"/>
              </w:rPr>
              <w:t xml:space="preserve">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Supply Chain Management: Differences in Theory and Practice.</w:t>
            </w:r>
          </w:p>
          <w:p w:rsidR="00B5671F" w:rsidRPr="00A63768" w:rsidRDefault="00B5671F">
            <w:pPr>
              <w:rPr>
                <w:rFonts w:ascii="Inter 18pt 18pt" w:hAnsi="Inter 18pt 18pt"/>
              </w:rPr>
            </w:pPr>
          </w:p>
          <w:p w:rsidR="00B5671F" w:rsidRPr="005B0EE3" w:rsidRDefault="00B5671F" w:rsidP="005B0EE3">
            <w:pPr>
              <w:spacing w:line="36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BBA</w:t>
            </w:r>
            <w:r w:rsidR="00B41826"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 </w:t>
            </w:r>
          </w:p>
          <w:p w:rsidR="0081075C" w:rsidRPr="00F00F2F" w:rsidRDefault="0081075C" w:rsidP="00436322">
            <w:pPr>
              <w:spacing w:line="30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3B3E45"/>
                <w:sz w:val="20"/>
                <w:szCs w:val="20"/>
              </w:rPr>
              <w:t xml:space="preserve">West Chester University of Pennsylvania, New York, NY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| Aug 20XX - May 20XX</w:t>
            </w:r>
          </w:p>
          <w:p w:rsidR="00B5671F" w:rsidRPr="00F00F2F" w:rsidRDefault="00B5671F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BBA summa cum laude</w:t>
            </w:r>
          </w:p>
          <w:p w:rsidR="00B5671F" w:rsidRPr="00013B7C" w:rsidRDefault="00B5671F">
            <w:pPr>
              <w:rPr>
                <w:rFonts w:ascii="Inter 18pt 18pt" w:hAnsi="Inter 18pt 18pt"/>
                <w:sz w:val="32"/>
                <w:szCs w:val="32"/>
              </w:rPr>
            </w:pPr>
          </w:p>
          <w:p w:rsidR="00B5671F" w:rsidRPr="00A144BC" w:rsidRDefault="00B2762D">
            <w:pPr>
              <w:rPr>
                <w:rFonts w:ascii="Playfair Display" w:hAnsi="Playfair Display" w:cs="Times New Roman (Body CS)"/>
                <w:b/>
                <w:bCs/>
                <w:color w:val="525252"/>
                <w:sz w:val="28"/>
                <w:szCs w:val="28"/>
              </w:rPr>
            </w:pPr>
            <w:r w:rsidRPr="00A144BC">
              <w:rPr>
                <w:rFonts w:ascii="Playfair Display" w:hAnsi="Playfair Display" w:cs="Times New Roman (Body CS)"/>
                <w:b/>
                <w:bCs/>
                <w:color w:val="525252"/>
                <w:sz w:val="28"/>
                <w:szCs w:val="28"/>
              </w:rPr>
              <w:t>Publications</w:t>
            </w:r>
          </w:p>
          <w:p w:rsidR="00B5671F" w:rsidRPr="00013B7C" w:rsidRDefault="006B522C">
            <w:pPr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74930</wp:posOffset>
                      </wp:positionV>
                      <wp:extent cx="7092000" cy="0"/>
                      <wp:effectExtent l="0" t="0" r="7620" b="12700"/>
                      <wp:wrapNone/>
                      <wp:docPr id="1900433605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E88CD8F" id="Straight Connector 3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9pt" to="558.45pt,5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" strokecolor="#cbcfd4">
                      <v:stroke joinstyle="miter"/>
                    </v:line>
                  </w:pict>
                </mc:Fallback>
              </mc:AlternateContent>
            </w:r>
          </w:p>
          <w:p w:rsidR="00B5671F" w:rsidRPr="007078AD" w:rsidRDefault="005B0EE3" w:rsidP="00881AF2">
            <w:pPr>
              <w:spacing w:line="276" w:lineRule="auto"/>
              <w:rPr>
                <w:rFonts w:ascii="Inter 18pt 18pt" w:hAnsi="Inter 18pt 18pt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“THE ESTONIA EFFECT: HOW TECH INVESTMENT BUILDS GROWTH.”</w:t>
            </w:r>
          </w:p>
          <w:p w:rsidR="00B5671F" w:rsidRPr="002145A3" w:rsidRDefault="00B5671F" w:rsidP="00881AF2">
            <w:pPr>
              <w:spacing w:line="360" w:lineRule="auto"/>
              <w:rPr>
                <w:rFonts w:ascii="Inter 18pt 18pt" w:hAnsi="Inter 18pt 18pt"/>
                <w:sz w:val="20"/>
                <w:szCs w:val="20"/>
              </w:rPr>
            </w:pPr>
            <w:r w:rsidRPr="002145A3">
              <w:rPr>
                <w:rFonts w:ascii="Inter 18pt 18pt" w:hAnsi="Inter 18pt 18pt"/>
                <w:sz w:val="20"/>
                <w:szCs w:val="20"/>
              </w:rPr>
              <w:t>Harris, H., and Miller, G.H.</w:t>
            </w:r>
          </w:p>
          <w:p w:rsidR="00B5671F" w:rsidRPr="00F00F2F" w:rsidRDefault="00B5671F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International Journal of Finance 20.5 (2020): 5-26</w:t>
            </w:r>
          </w:p>
          <w:p w:rsidR="00B5671F" w:rsidRPr="00A63768" w:rsidRDefault="00B5671F">
            <w:pPr>
              <w:rPr>
                <w:rFonts w:ascii="Inter 18pt 18pt" w:hAnsi="Inter 18pt 18pt"/>
              </w:rPr>
            </w:pPr>
          </w:p>
          <w:p w:rsidR="00B5671F" w:rsidRPr="005B0EE3" w:rsidRDefault="005B0EE3" w:rsidP="00881AF2">
            <w:pPr>
              <w:spacing w:line="276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“WHY FIRMS FAIL WHEN EXPANDING: THE EFFECTS OF EXPANSIONS ON TEAM PERFORMANCE.”</w:t>
            </w:r>
          </w:p>
          <w:p w:rsidR="00B5671F" w:rsidRPr="002145A3" w:rsidRDefault="00B5671F" w:rsidP="00881AF2">
            <w:pPr>
              <w:spacing w:line="360" w:lineRule="auto"/>
              <w:rPr>
                <w:rFonts w:ascii="Inter 18pt 18pt" w:hAnsi="Inter 18pt 18pt"/>
                <w:sz w:val="20"/>
                <w:szCs w:val="20"/>
              </w:rPr>
            </w:pPr>
            <w:proofErr w:type="spellStart"/>
            <w:r w:rsidRPr="002145A3">
              <w:rPr>
                <w:rFonts w:ascii="Inter 18pt 18pt" w:hAnsi="Inter 18pt 18pt"/>
                <w:sz w:val="20"/>
                <w:szCs w:val="20"/>
              </w:rPr>
              <w:t>Willborow</w:t>
            </w:r>
            <w:proofErr w:type="spellEnd"/>
            <w:r w:rsidRPr="002145A3">
              <w:rPr>
                <w:rFonts w:ascii="Inter 18pt 18pt" w:hAnsi="Inter 18pt 18pt"/>
                <w:sz w:val="20"/>
                <w:szCs w:val="20"/>
              </w:rPr>
              <w:t>, J., Sherman, H., and Harris, H.</w:t>
            </w:r>
          </w:p>
          <w:p w:rsidR="00B5671F" w:rsidRPr="00F00F2F" w:rsidRDefault="00B5671F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Journal of International Business Studies 19.2 (2018): 12-37.</w:t>
            </w:r>
          </w:p>
          <w:p w:rsidR="00B2762D" w:rsidRPr="00FE7423" w:rsidRDefault="00B2762D">
            <w:pPr>
              <w:rPr>
                <w:rFonts w:ascii="Inter 18pt 18pt" w:hAnsi="Inter 18pt 18pt"/>
                <w:color w:val="52575E"/>
                <w:sz w:val="32"/>
                <w:szCs w:val="32"/>
              </w:rPr>
            </w:pPr>
          </w:p>
          <w:p w:rsidR="00B2762D" w:rsidRPr="00A144BC" w:rsidRDefault="0028347E" w:rsidP="00B2762D">
            <w:pPr>
              <w:rPr>
                <w:rFonts w:ascii="Playfair Display" w:hAnsi="Playfair Display" w:cs="Times New Roman (Body CS)"/>
                <w:b/>
                <w:bCs/>
                <w:color w:val="525252"/>
                <w:sz w:val="28"/>
                <w:szCs w:val="28"/>
              </w:rPr>
            </w:pPr>
            <w:r w:rsidRPr="00A144BC">
              <w:rPr>
                <w:rFonts w:ascii="Playfair Display" w:hAnsi="Playfair Display" w:cs="Times New Roman (Body CS)"/>
                <w:b/>
                <w:bCs/>
                <w:color w:val="525252"/>
                <w:sz w:val="28"/>
                <w:szCs w:val="28"/>
              </w:rPr>
              <w:t>Research Experience</w:t>
            </w:r>
          </w:p>
          <w:p w:rsidR="00B2762D" w:rsidRPr="00013B7C" w:rsidRDefault="006B522C" w:rsidP="00B2762D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70485</wp:posOffset>
                      </wp:positionV>
                      <wp:extent cx="7092000" cy="0"/>
                      <wp:effectExtent l="0" t="0" r="7620" b="12700"/>
                      <wp:wrapNone/>
                      <wp:docPr id="765303264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EB821EF" id="Straight Connector 3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55pt" to="558.45pt,5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" strokecolor="#cbcfd4">
                      <v:stroke joinstyle="miter"/>
                    </v:line>
                  </w:pict>
                </mc:Fallback>
              </mc:AlternateContent>
            </w:r>
          </w:p>
          <w:p w:rsidR="00B2762D" w:rsidRPr="005B0EE3" w:rsidRDefault="005B0EE3" w:rsidP="001750BC">
            <w:pPr>
              <w:spacing w:line="276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RESEARCH ASSISTANT </w:t>
            </w:r>
          </w:p>
          <w:p w:rsidR="0081075C" w:rsidRPr="00F00F2F" w:rsidRDefault="0081075C" w:rsidP="00881AF2">
            <w:pPr>
              <w:spacing w:line="36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sz w:val="20"/>
                <w:szCs w:val="20"/>
              </w:rPr>
              <w:t xml:space="preserve">Cornell SC Johnson School of Business, New York, NY |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Jan 20XX - Mar 20XX</w:t>
            </w:r>
          </w:p>
          <w:p w:rsidR="00B2762D" w:rsidRPr="00F00F2F" w:rsidRDefault="00B2762D" w:rsidP="002145A3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Provided assistance to the Dean of Accounting on research into global accounting firm expansions, and the side effects on corporate hierarchy</w:t>
            </w:r>
          </w:p>
          <w:p w:rsidR="00B2762D" w:rsidRPr="00FE7423" w:rsidRDefault="00B2762D" w:rsidP="00B2762D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</w:p>
          <w:p w:rsidR="00B2762D" w:rsidRPr="00A144BC" w:rsidRDefault="0028347E" w:rsidP="00B2762D">
            <w:pPr>
              <w:rPr>
                <w:rFonts w:ascii="Playfair Display" w:hAnsi="Playfair Display" w:cs="Times New Roman (Body CS)"/>
                <w:b/>
                <w:bCs/>
                <w:color w:val="525252"/>
                <w:sz w:val="28"/>
                <w:szCs w:val="28"/>
              </w:rPr>
            </w:pPr>
            <w:r w:rsidRPr="00A144BC">
              <w:rPr>
                <w:rFonts w:ascii="Playfair Display" w:hAnsi="Playfair Display" w:cs="Times New Roman (Body CS)"/>
                <w:b/>
                <w:bCs/>
                <w:color w:val="525252"/>
                <w:sz w:val="28"/>
                <w:szCs w:val="28"/>
              </w:rPr>
              <w:t>Awards</w:t>
            </w:r>
          </w:p>
          <w:p w:rsidR="00B2762D" w:rsidRPr="003947B4" w:rsidRDefault="006B522C" w:rsidP="00B2762D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69850</wp:posOffset>
                      </wp:positionV>
                      <wp:extent cx="7092000" cy="0"/>
                      <wp:effectExtent l="0" t="0" r="7620" b="12700"/>
                      <wp:wrapNone/>
                      <wp:docPr id="1019689834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09A5D84" id="Straight Connector 32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5pt" to="558.45pt,5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" strokecolor="#cbcfd4">
                      <v:stroke joinstyle="miter"/>
                    </v:line>
                  </w:pict>
                </mc:Fallback>
              </mc:AlternateContent>
            </w:r>
          </w:p>
          <w:p w:rsidR="00B2762D" w:rsidRPr="005B0EE3" w:rsidRDefault="005B0EE3" w:rsidP="00881AF2">
            <w:pPr>
              <w:spacing w:line="36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CLASS PRESIDENT - NYU STERN SCHOOL OF BUSINESS </w:t>
            </w:r>
          </w:p>
          <w:p w:rsidR="0081075C" w:rsidRPr="00F00F2F" w:rsidRDefault="0081075C" w:rsidP="002145A3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Mar 20XX</w:t>
            </w:r>
          </w:p>
          <w:p w:rsidR="00B2762D" w:rsidRPr="00A63768" w:rsidRDefault="00B2762D" w:rsidP="00B2762D">
            <w:pPr>
              <w:snapToGrid w:val="0"/>
              <w:rPr>
                <w:rFonts w:ascii="Inter 18pt 18pt" w:hAnsi="Inter 18pt 18pt"/>
              </w:rPr>
            </w:pPr>
          </w:p>
          <w:p w:rsidR="00B2762D" w:rsidRPr="005B0EE3" w:rsidRDefault="005B0EE3" w:rsidP="00881AF2">
            <w:pPr>
              <w:spacing w:line="36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WEST CHESTER UNIVERSITY BUSINESS PROPOSAL FAIR - 1ST PLACE </w:t>
            </w:r>
          </w:p>
          <w:p w:rsidR="0081075C" w:rsidRPr="00F00F2F" w:rsidRDefault="0081075C" w:rsidP="002145A3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May 20XX</w:t>
            </w:r>
          </w:p>
          <w:p w:rsidR="0081075C" w:rsidRPr="00013B7C" w:rsidRDefault="0081075C">
            <w:pPr>
              <w:rPr>
                <w:rFonts w:ascii="Inter 18pt 18pt" w:hAnsi="Inter 18pt 18pt"/>
                <w:sz w:val="32"/>
                <w:szCs w:val="32"/>
              </w:rPr>
            </w:pPr>
          </w:p>
          <w:p w:rsidR="00B5671F" w:rsidRPr="00A144BC" w:rsidRDefault="00B2762D">
            <w:pPr>
              <w:rPr>
                <w:rFonts w:ascii="Playfair Display" w:hAnsi="Playfair Display" w:cs="Times New Roman (Body CS)"/>
                <w:b/>
                <w:bCs/>
                <w:color w:val="525252"/>
                <w:sz w:val="28"/>
                <w:szCs w:val="28"/>
              </w:rPr>
            </w:pPr>
            <w:r w:rsidRPr="00A144BC">
              <w:rPr>
                <w:rFonts w:ascii="Playfair Display" w:hAnsi="Playfair Display" w:cs="Times New Roman (Body CS)"/>
                <w:b/>
                <w:bCs/>
                <w:color w:val="525252"/>
                <w:sz w:val="28"/>
                <w:szCs w:val="28"/>
              </w:rPr>
              <w:t>Teaching Experience</w:t>
            </w:r>
          </w:p>
          <w:p w:rsidR="00B5671F" w:rsidRPr="00013B7C" w:rsidRDefault="006B522C">
            <w:pPr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85090</wp:posOffset>
                      </wp:positionV>
                      <wp:extent cx="7092000" cy="0"/>
                      <wp:effectExtent l="0" t="0" r="7620" b="12700"/>
                      <wp:wrapNone/>
                      <wp:docPr id="2018724291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D72DE64" id="Straight Connector 32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6.7pt" to="558.45pt,6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" strokecolor="#cbcfd4">
                      <v:stroke joinstyle="miter"/>
                    </v:line>
                  </w:pict>
                </mc:Fallback>
              </mc:AlternateContent>
            </w:r>
          </w:p>
          <w:p w:rsidR="00B5671F" w:rsidRPr="00F00F2F" w:rsidRDefault="00F00F2F" w:rsidP="00E322B2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ASSOCIATE PROFESSOR </w:t>
            </w:r>
          </w:p>
          <w:p w:rsidR="00B5671F" w:rsidRPr="00F00F2F" w:rsidRDefault="0081075C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sz w:val="20"/>
                <w:szCs w:val="20"/>
              </w:rPr>
              <w:t xml:space="preserve">NYU Stern School of Business, Department of International Business |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Sep 20XX – Present</w:t>
            </w:r>
          </w:p>
          <w:p w:rsidR="00B5671F" w:rsidRPr="007078AD" w:rsidRDefault="00B5671F">
            <w:pPr>
              <w:rPr>
                <w:rFonts w:ascii="Inter 18pt 18pt" w:hAnsi="Inter 18pt 18pt"/>
                <w:sz w:val="20"/>
                <w:szCs w:val="20"/>
              </w:rPr>
            </w:pPr>
          </w:p>
          <w:p w:rsidR="00B5671F" w:rsidRPr="00FE7423" w:rsidRDefault="00B5671F" w:rsidP="00E322B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FE7423">
              <w:rPr>
                <w:rFonts w:ascii="Inter 18pt 18pt" w:hAnsi="Inter 18pt 18pt"/>
                <w:color w:val="52575E"/>
                <w:sz w:val="20"/>
                <w:szCs w:val="20"/>
              </w:rPr>
              <w:t>Taught weekly lectures in courses on Business Ethics and Entrepreneurship in Practice</w:t>
            </w:r>
          </w:p>
          <w:p w:rsidR="00E322B2" w:rsidRPr="00FE7423" w:rsidRDefault="00B5671F" w:rsidP="00E322B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FE7423">
              <w:rPr>
                <w:rFonts w:ascii="Inter 18pt 18pt" w:hAnsi="Inter 18pt 18pt"/>
                <w:color w:val="52575E"/>
                <w:sz w:val="20"/>
                <w:szCs w:val="20"/>
              </w:rPr>
              <w:t>Designed and implemented a change in course curriculum, resulting in a 150% increase in student enrollment over two years</w:t>
            </w:r>
          </w:p>
          <w:p w:rsidR="00B5671F" w:rsidRPr="00FE7423" w:rsidRDefault="00B5671F" w:rsidP="00E322B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FE7423">
              <w:rPr>
                <w:rFonts w:ascii="Inter 18pt 18pt" w:hAnsi="Inter 18pt 18pt"/>
                <w:color w:val="52575E"/>
                <w:sz w:val="20"/>
                <w:szCs w:val="20"/>
              </w:rPr>
              <w:t>Coordinated with experts in the field of accounting and supply chain management to give lectures to enrolled students</w:t>
            </w:r>
          </w:p>
          <w:p w:rsidR="00B5671F" w:rsidRPr="007078AD" w:rsidRDefault="00B5671F">
            <w:pPr>
              <w:rPr>
                <w:rFonts w:ascii="Inter 18pt 18pt" w:hAnsi="Inter 18pt 18pt"/>
                <w:sz w:val="20"/>
                <w:szCs w:val="20"/>
              </w:rPr>
            </w:pPr>
          </w:p>
          <w:p w:rsidR="00B5671F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GRADUATE </w:t>
            </w:r>
          </w:p>
          <w:p w:rsidR="0081075C" w:rsidRPr="00F00F2F" w:rsidRDefault="0081075C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sz w:val="20"/>
                <w:szCs w:val="20"/>
              </w:rPr>
              <w:t xml:space="preserve">NTU Stern School of Business, New York, NY |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Jun 20XX - May 20XX</w:t>
            </w:r>
          </w:p>
          <w:p w:rsidR="003E3C36" w:rsidRPr="007078AD" w:rsidRDefault="003E3C36">
            <w:pPr>
              <w:rPr>
                <w:rFonts w:ascii="Inter 18pt 18pt" w:hAnsi="Inter 18pt 18pt"/>
                <w:color w:val="52575E"/>
                <w:sz w:val="20"/>
                <w:szCs w:val="20"/>
              </w:rPr>
            </w:pPr>
          </w:p>
          <w:p w:rsidR="00FE7423" w:rsidRDefault="00FE7423" w:rsidP="00C45E0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FE7423">
              <w:rPr>
                <w:rFonts w:ascii="Inter 18pt 18pt" w:hAnsi="Inter 18pt 18pt"/>
                <w:color w:val="52575E"/>
                <w:sz w:val="20"/>
                <w:szCs w:val="20"/>
              </w:rPr>
              <w:t>International Business – TA</w:t>
            </w:r>
          </w:p>
          <w:p w:rsidR="00FE7423" w:rsidRPr="00FE7423" w:rsidRDefault="00B5671F" w:rsidP="00FE7423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color w:val="52575E"/>
                <w:sz w:val="20"/>
                <w:szCs w:val="20"/>
              </w:rPr>
              <w:t>Taught face-to-face</w:t>
            </w:r>
          </w:p>
          <w:p w:rsidR="00B07171" w:rsidRPr="007078AD" w:rsidRDefault="00B5671F" w:rsidP="00B07171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color w:val="52575E"/>
                <w:sz w:val="20"/>
                <w:szCs w:val="20"/>
              </w:rPr>
              <w:t>Designed course curriculum, organized class lectures, and set deadlines for projects.</w:t>
            </w:r>
          </w:p>
          <w:p w:rsidR="00F53853" w:rsidRPr="003B5189" w:rsidRDefault="00F53853" w:rsidP="00F53853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</w:p>
          <w:p w:rsidR="00F53853" w:rsidRPr="00A144BC" w:rsidRDefault="0028347E" w:rsidP="00F53853">
            <w:pPr>
              <w:rPr>
                <w:rFonts w:ascii="Playfair Display" w:hAnsi="Playfair Display" w:cs="Times New Roman (Body CS)"/>
                <w:b/>
                <w:bCs/>
                <w:color w:val="525252"/>
                <w:sz w:val="28"/>
                <w:szCs w:val="28"/>
              </w:rPr>
            </w:pPr>
            <w:r w:rsidRPr="00A144BC">
              <w:rPr>
                <w:rFonts w:ascii="Playfair Display" w:hAnsi="Playfair Display" w:cs="Times New Roman (Body CS)"/>
                <w:b/>
                <w:bCs/>
                <w:color w:val="525252"/>
                <w:sz w:val="28"/>
                <w:szCs w:val="28"/>
              </w:rPr>
              <w:t>Invited Talks</w:t>
            </w:r>
          </w:p>
          <w:p w:rsidR="00F53853" w:rsidRPr="003B5189" w:rsidRDefault="006B522C" w:rsidP="00F53853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85090</wp:posOffset>
                      </wp:positionV>
                      <wp:extent cx="7092000" cy="0"/>
                      <wp:effectExtent l="0" t="0" r="7620" b="12700"/>
                      <wp:wrapNone/>
                      <wp:docPr id="1542576244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DD8F125" id="Straight Connector 32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6.7pt" to="558.45pt,6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" strokecolor="#cbcfd4">
                      <v:stroke joinstyle="miter"/>
                    </v:line>
                  </w:pict>
                </mc:Fallback>
              </mc:AlternateContent>
            </w:r>
          </w:p>
          <w:p w:rsidR="004B5952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SUPPLY CHAIN MANAGEMENT: HOW COVID-19 IS ALTERING THE GLOBAL SUPPLY CHAIN AND THE</w:t>
            </w:r>
          </w:p>
          <w:p w:rsidR="0081075C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PROBLEMS THAT WILL ARISE.</w:t>
            </w:r>
          </w:p>
          <w:p w:rsidR="00F53853" w:rsidRPr="007078AD" w:rsidRDefault="0081075C" w:rsidP="008D38F3">
            <w:pPr>
              <w:snapToGrid w:val="0"/>
              <w:spacing w:line="300" w:lineRule="auto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Mar 20XX</w:t>
            </w:r>
            <w:r w:rsidR="00F53853" w:rsidRPr="00F00F2F">
              <w:rPr>
                <w:rFonts w:ascii="Inter 18pt 18pt" w:hAnsi="Inter 18pt 18pt"/>
                <w:color w:val="656B72"/>
                <w:sz w:val="20"/>
                <w:szCs w:val="20"/>
              </w:rPr>
              <w:br/>
            </w:r>
            <w:r w:rsidR="00F53853" w:rsidRPr="007078AD">
              <w:rPr>
                <w:rFonts w:ascii="Inter 18pt 18pt" w:hAnsi="Inter 18pt 18pt"/>
                <w:color w:val="24272E"/>
                <w:sz w:val="20"/>
                <w:szCs w:val="20"/>
              </w:rPr>
              <w:t xml:space="preserve">University of California: </w:t>
            </w:r>
            <w:r w:rsidR="00F53853" w:rsidRPr="007078AD">
              <w:rPr>
                <w:rFonts w:ascii="Inter 18pt 18pt" w:hAnsi="Inter 18pt 18pt"/>
                <w:color w:val="52575E"/>
                <w:sz w:val="20"/>
                <w:szCs w:val="20"/>
              </w:rPr>
              <w:t>Anderson School of Management (35% acceptance rate)</w:t>
            </w:r>
          </w:p>
          <w:p w:rsidR="00F53853" w:rsidRPr="007078AD" w:rsidRDefault="00F53853" w:rsidP="00B07171">
            <w:pPr>
              <w:snapToGrid w:val="0"/>
              <w:spacing w:after="80"/>
              <w:rPr>
                <w:rFonts w:ascii="Inter 18pt 18pt" w:hAnsi="Inter 18pt 18pt"/>
                <w:sz w:val="20"/>
                <w:szCs w:val="20"/>
              </w:rPr>
            </w:pPr>
          </w:p>
          <w:p w:rsidR="004B5952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ARE INTERNATIONAL FIRMS LOSING THEIR WORKPLACE CULTURE? HOW RAPID EXPANSION IS LEADING TO A</w:t>
            </w:r>
          </w:p>
          <w:p w:rsidR="00F53853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LOSS OF IDENTITY AMONGST CORPORATIONS.</w:t>
            </w:r>
          </w:p>
          <w:p w:rsidR="0081075C" w:rsidRPr="00F00F2F" w:rsidRDefault="0081075C" w:rsidP="008D38F3">
            <w:pPr>
              <w:snapToGrid w:val="0"/>
              <w:spacing w:line="30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Jan 20XX</w:t>
            </w:r>
          </w:p>
          <w:p w:rsidR="00F53853" w:rsidRPr="007078AD" w:rsidRDefault="00F53853" w:rsidP="00F53853">
            <w:pPr>
              <w:snapToGrid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color w:val="24272E"/>
                <w:sz w:val="20"/>
                <w:szCs w:val="20"/>
              </w:rPr>
              <w:t>University of Chicago:</w:t>
            </w:r>
            <w:r w:rsidRPr="007078AD">
              <w:rPr>
                <w:rFonts w:ascii="Inter 18pt 18pt" w:hAnsi="Inter 18pt 18pt"/>
                <w:color w:val="52575E"/>
                <w:sz w:val="20"/>
                <w:szCs w:val="20"/>
              </w:rPr>
              <w:t xml:space="preserve"> Booth School of Business (around 31% acceptance rate)</w:t>
            </w:r>
          </w:p>
          <w:p w:rsidR="00F53853" w:rsidRPr="003B5189" w:rsidRDefault="00F53853" w:rsidP="00F53853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</w:p>
          <w:p w:rsidR="00F53853" w:rsidRPr="00A144BC" w:rsidRDefault="0028347E" w:rsidP="00F53853">
            <w:pPr>
              <w:rPr>
                <w:rFonts w:ascii="Playfair Display" w:hAnsi="Playfair Display" w:cs="Times New Roman (Body CS)"/>
                <w:b/>
                <w:bCs/>
                <w:color w:val="525252"/>
                <w:sz w:val="28"/>
                <w:szCs w:val="28"/>
              </w:rPr>
            </w:pPr>
            <w:r w:rsidRPr="00A144BC">
              <w:rPr>
                <w:rFonts w:ascii="Playfair Display" w:hAnsi="Playfair Display" w:cs="Times New Roman (Body CS)"/>
                <w:b/>
                <w:bCs/>
                <w:color w:val="525252"/>
                <w:sz w:val="28"/>
                <w:szCs w:val="28"/>
              </w:rPr>
              <w:t>Conferences</w:t>
            </w:r>
          </w:p>
          <w:p w:rsidR="00F53853" w:rsidRPr="003B5189" w:rsidRDefault="006B522C" w:rsidP="00F53853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69850</wp:posOffset>
                      </wp:positionV>
                      <wp:extent cx="7092000" cy="0"/>
                      <wp:effectExtent l="0" t="0" r="7620" b="12700"/>
                      <wp:wrapNone/>
                      <wp:docPr id="1700265441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31B1DB6" id="Straight Connector 32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5pt" to="558.45pt,5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" strokecolor="#cbcfd4">
                      <v:stroke joinstyle="miter"/>
                    </v:line>
                  </w:pict>
                </mc:Fallback>
              </mc:AlternateContent>
            </w:r>
          </w:p>
          <w:p w:rsidR="004B5952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JOHN BRAVO (TO APPEAR). HIRING FREEZES DURING THE COVID-19 PANDEMIC: HOW INTERNATIONAL</w:t>
            </w:r>
          </w:p>
          <w:p w:rsidR="00F53853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FIRM WORKFORCES ARE AFFECTED.</w:t>
            </w:r>
          </w:p>
          <w:p w:rsidR="0081075C" w:rsidRPr="00F00F2F" w:rsidRDefault="0081075C" w:rsidP="008D38F3">
            <w:pPr>
              <w:snapToGrid w:val="0"/>
              <w:spacing w:line="30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Nov 20XX</w:t>
            </w:r>
          </w:p>
          <w:p w:rsidR="00F53853" w:rsidRPr="007078AD" w:rsidRDefault="00F53853" w:rsidP="00F53853">
            <w:pPr>
              <w:snapToGrid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color w:val="52575E"/>
                <w:sz w:val="20"/>
                <w:szCs w:val="20"/>
              </w:rPr>
              <w:t>Current world events. University of Toronto, Toronto, Canada (33% acceptance rate)</w:t>
            </w:r>
          </w:p>
          <w:p w:rsidR="00F53853" w:rsidRPr="007078AD" w:rsidRDefault="00F53853" w:rsidP="00B07171">
            <w:pPr>
              <w:snapToGrid w:val="0"/>
              <w:spacing w:after="80"/>
              <w:rPr>
                <w:rFonts w:ascii="Inter 18pt 18pt" w:hAnsi="Inter 18pt 18pt"/>
                <w:sz w:val="20"/>
                <w:szCs w:val="20"/>
              </w:rPr>
            </w:pPr>
          </w:p>
          <w:p w:rsidR="00F53853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JOHN BRAVO. HUMAN RESOURCE MANAGEMENT: THE INCREASING DISCONNECT WITH THE WORKFORCE. </w:t>
            </w:r>
          </w:p>
          <w:p w:rsidR="0081075C" w:rsidRPr="00F00F2F" w:rsidRDefault="0081075C" w:rsidP="008D38F3">
            <w:pPr>
              <w:snapToGrid w:val="0"/>
              <w:spacing w:line="30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Jul 20XX</w:t>
            </w:r>
          </w:p>
          <w:p w:rsidR="00F53853" w:rsidRPr="00F00F2F" w:rsidRDefault="00F53853" w:rsidP="003B5189">
            <w:pPr>
              <w:snapToGrid w:val="0"/>
              <w:spacing w:line="30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Conference on workplace harmony. Georgetown University McDonough School of Business (30% acceptance rate)</w:t>
            </w:r>
          </w:p>
          <w:p w:rsidR="00F53853" w:rsidRPr="003B5189" w:rsidRDefault="00F53853" w:rsidP="00F53853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</w:p>
          <w:p w:rsidR="00F53853" w:rsidRPr="00A144BC" w:rsidRDefault="0028347E" w:rsidP="00F53853">
            <w:pPr>
              <w:rPr>
                <w:rFonts w:ascii="Playfair Display" w:hAnsi="Playfair Display" w:cs="Times New Roman (Body CS)"/>
                <w:b/>
                <w:bCs/>
                <w:color w:val="525252"/>
                <w:sz w:val="28"/>
                <w:szCs w:val="28"/>
              </w:rPr>
            </w:pPr>
            <w:r w:rsidRPr="00A144BC">
              <w:rPr>
                <w:rFonts w:ascii="Playfair Display" w:hAnsi="Playfair Display" w:cs="Times New Roman (Body CS)"/>
                <w:b/>
                <w:bCs/>
                <w:color w:val="525252"/>
                <w:sz w:val="28"/>
                <w:szCs w:val="28"/>
              </w:rPr>
              <w:t>Skills</w:t>
            </w:r>
          </w:p>
          <w:p w:rsidR="0028347E" w:rsidRPr="0069516B" w:rsidRDefault="006B522C" w:rsidP="0028347E">
            <w:pPr>
              <w:rPr>
                <w:rFonts w:ascii="Inter 18pt 18pt" w:hAnsi="Inter 18pt 18pt" w:cs="Times New Roman (Body CS)"/>
                <w:b/>
                <w:bCs/>
                <w:color w:val="81311A"/>
                <w:spacing w:val="20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85090</wp:posOffset>
                      </wp:positionV>
                      <wp:extent cx="7092000" cy="0"/>
                      <wp:effectExtent l="0" t="0" r="7620" b="12700"/>
                      <wp:wrapNone/>
                      <wp:docPr id="1605575555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8B6DA45" id="Straight Connector 3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6.7pt" to="558.45pt,6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" strokecolor="#cbcfd4">
                      <v:stroke joinstyle="miter"/>
                    </v:line>
                  </w:pict>
                </mc:Fallback>
              </mc:AlternateContent>
            </w:r>
          </w:p>
          <w:p w:rsidR="005D4A5F" w:rsidRPr="003B5189" w:rsidRDefault="005D4A5F" w:rsidP="003B5189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3B5189">
              <w:rPr>
                <w:rFonts w:ascii="Inter 18pt 18pt" w:hAnsi="Inter 18pt 18pt"/>
                <w:color w:val="52575E"/>
                <w:sz w:val="20"/>
                <w:szCs w:val="20"/>
              </w:rPr>
              <w:t>Spanish – Limited Business Proficiency </w:t>
            </w:r>
          </w:p>
          <w:p w:rsidR="005D4A5F" w:rsidRPr="003B5189" w:rsidRDefault="005D4A5F" w:rsidP="003B5189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3B5189">
              <w:rPr>
                <w:rFonts w:ascii="Inter 18pt 18pt" w:hAnsi="Inter 18pt 18pt"/>
                <w:color w:val="52575E"/>
                <w:sz w:val="20"/>
                <w:szCs w:val="20"/>
              </w:rPr>
              <w:t>French – Limited Business Proficiency</w:t>
            </w:r>
          </w:p>
          <w:p w:rsidR="00F53853" w:rsidRPr="00013B7C" w:rsidRDefault="00F53853" w:rsidP="00F762B0">
            <w:pPr>
              <w:snapToGrid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</w:p>
        </w:tc>
      </w:tr>
    </w:tbl>
    <w:p w:rsidR="00DE610E" w:rsidRPr="0095759B" w:rsidRDefault="00DE610E">
      <w:pPr>
        <w:rPr>
          <w:sz w:val="2"/>
          <w:szCs w:val="2"/>
        </w:rPr>
      </w:pPr>
    </w:p>
    <w:sectPr w:rsidR="00DE610E" w:rsidRPr="0095759B" w:rsidSect="00D01E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84" w:right="454" w:bottom="0" w:left="45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25E25" w:rsidRDefault="00725E25" w:rsidP="004D05C2">
      <w:pPr>
        <w:spacing w:after="0" w:line="240" w:lineRule="auto"/>
      </w:pPr>
      <w:r>
        <w:separator/>
      </w:r>
    </w:p>
  </w:endnote>
  <w:endnote w:type="continuationSeparator" w:id="0">
    <w:p w:rsidR="00725E25" w:rsidRDefault="00725E25" w:rsidP="004D0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layfair Display">
    <w:panose1 w:val="00000500000000000000"/>
    <w:charset w:val="4D"/>
    <w:family w:val="auto"/>
    <w:pitch w:val="variable"/>
    <w:sig w:usb0="A00002FF" w:usb1="4000207A" w:usb2="00000000" w:usb3="00000000" w:csb0="00000097" w:csb1="00000000"/>
  </w:font>
  <w:font w:name="Inter 18pt 18pt SemiBold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Times New Roman (Body CS)">
    <w:panose1 w:val="020B0604020202020204"/>
    <w:charset w:val="00"/>
    <w:family w:val="roman"/>
    <w:notTrueType/>
    <w:pitch w:val="default"/>
  </w:font>
  <w:font w:name="Inter 18pt 18pt">
    <w:panose1 w:val="02000503000000020004"/>
    <w:charset w:val="00"/>
    <w:family w:val="auto"/>
    <w:pitch w:val="variable"/>
    <w:sig w:usb0="E00002FF" w:usb1="1200A1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25E25" w:rsidRDefault="00725E25" w:rsidP="004D05C2">
      <w:pPr>
        <w:spacing w:after="0" w:line="240" w:lineRule="auto"/>
      </w:pPr>
      <w:r>
        <w:separator/>
      </w:r>
    </w:p>
  </w:footnote>
  <w:footnote w:type="continuationSeparator" w:id="0">
    <w:p w:rsidR="00725E25" w:rsidRDefault="00725E25" w:rsidP="004D0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B80869"/>
    <w:multiLevelType w:val="hybridMultilevel"/>
    <w:tmpl w:val="AA0E6F18"/>
    <w:lvl w:ilvl="0" w:tplc="82520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B3E4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5664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69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5C2"/>
    <w:rsid w:val="00010343"/>
    <w:rsid w:val="00013B7C"/>
    <w:rsid w:val="00013C61"/>
    <w:rsid w:val="000B5C38"/>
    <w:rsid w:val="00147742"/>
    <w:rsid w:val="001731AE"/>
    <w:rsid w:val="001750BC"/>
    <w:rsid w:val="00185DE9"/>
    <w:rsid w:val="001C428A"/>
    <w:rsid w:val="001D458B"/>
    <w:rsid w:val="001E176E"/>
    <w:rsid w:val="002064A7"/>
    <w:rsid w:val="002145A3"/>
    <w:rsid w:val="0022544B"/>
    <w:rsid w:val="0028347E"/>
    <w:rsid w:val="002834F6"/>
    <w:rsid w:val="00286FA7"/>
    <w:rsid w:val="00290CAD"/>
    <w:rsid w:val="00291420"/>
    <w:rsid w:val="002B3E92"/>
    <w:rsid w:val="002D3944"/>
    <w:rsid w:val="00315391"/>
    <w:rsid w:val="0033315F"/>
    <w:rsid w:val="0033579E"/>
    <w:rsid w:val="00336ABE"/>
    <w:rsid w:val="00341987"/>
    <w:rsid w:val="003574C1"/>
    <w:rsid w:val="00375403"/>
    <w:rsid w:val="003947B4"/>
    <w:rsid w:val="003B30F4"/>
    <w:rsid w:val="003B5189"/>
    <w:rsid w:val="003E30DB"/>
    <w:rsid w:val="003E3C36"/>
    <w:rsid w:val="003F0234"/>
    <w:rsid w:val="00431CB2"/>
    <w:rsid w:val="00436322"/>
    <w:rsid w:val="004B5952"/>
    <w:rsid w:val="004D05C2"/>
    <w:rsid w:val="005064B8"/>
    <w:rsid w:val="00514AA0"/>
    <w:rsid w:val="005B0EE3"/>
    <w:rsid w:val="005B36DE"/>
    <w:rsid w:val="005C2311"/>
    <w:rsid w:val="005D4A5F"/>
    <w:rsid w:val="006064D2"/>
    <w:rsid w:val="00622E62"/>
    <w:rsid w:val="00651C8D"/>
    <w:rsid w:val="00674171"/>
    <w:rsid w:val="00684096"/>
    <w:rsid w:val="0069516B"/>
    <w:rsid w:val="006B522C"/>
    <w:rsid w:val="006D36B7"/>
    <w:rsid w:val="00704783"/>
    <w:rsid w:val="007078AD"/>
    <w:rsid w:val="00725E25"/>
    <w:rsid w:val="007643E0"/>
    <w:rsid w:val="0078639E"/>
    <w:rsid w:val="00792787"/>
    <w:rsid w:val="007D7870"/>
    <w:rsid w:val="007E5809"/>
    <w:rsid w:val="007F3A7A"/>
    <w:rsid w:val="0081075C"/>
    <w:rsid w:val="00881AF2"/>
    <w:rsid w:val="008B7419"/>
    <w:rsid w:val="008C1EEC"/>
    <w:rsid w:val="008D38F3"/>
    <w:rsid w:val="008D774D"/>
    <w:rsid w:val="008E51D1"/>
    <w:rsid w:val="008E5390"/>
    <w:rsid w:val="008F003B"/>
    <w:rsid w:val="008F2439"/>
    <w:rsid w:val="00921AF9"/>
    <w:rsid w:val="00924EF6"/>
    <w:rsid w:val="009363D5"/>
    <w:rsid w:val="00954E0C"/>
    <w:rsid w:val="0095759B"/>
    <w:rsid w:val="0097774B"/>
    <w:rsid w:val="009A1DC7"/>
    <w:rsid w:val="009B607F"/>
    <w:rsid w:val="00A144BC"/>
    <w:rsid w:val="00A5263B"/>
    <w:rsid w:val="00A56229"/>
    <w:rsid w:val="00A576B9"/>
    <w:rsid w:val="00A63768"/>
    <w:rsid w:val="00A83DF7"/>
    <w:rsid w:val="00B07171"/>
    <w:rsid w:val="00B2762D"/>
    <w:rsid w:val="00B324FD"/>
    <w:rsid w:val="00B41826"/>
    <w:rsid w:val="00B433A4"/>
    <w:rsid w:val="00B5671F"/>
    <w:rsid w:val="00B57460"/>
    <w:rsid w:val="00BB2190"/>
    <w:rsid w:val="00BE30A5"/>
    <w:rsid w:val="00C23CB3"/>
    <w:rsid w:val="00C45E0E"/>
    <w:rsid w:val="00C679DA"/>
    <w:rsid w:val="00C73DFD"/>
    <w:rsid w:val="00C818D9"/>
    <w:rsid w:val="00D01EB8"/>
    <w:rsid w:val="00D06862"/>
    <w:rsid w:val="00D312F6"/>
    <w:rsid w:val="00D737C6"/>
    <w:rsid w:val="00DA6B93"/>
    <w:rsid w:val="00DA7589"/>
    <w:rsid w:val="00DB3D98"/>
    <w:rsid w:val="00DE610E"/>
    <w:rsid w:val="00E234F8"/>
    <w:rsid w:val="00E322B2"/>
    <w:rsid w:val="00E50AF6"/>
    <w:rsid w:val="00E543BC"/>
    <w:rsid w:val="00E61580"/>
    <w:rsid w:val="00E97065"/>
    <w:rsid w:val="00EA3727"/>
    <w:rsid w:val="00F00F2F"/>
    <w:rsid w:val="00F264F5"/>
    <w:rsid w:val="00F53853"/>
    <w:rsid w:val="00F762B0"/>
    <w:rsid w:val="00FA25CE"/>
    <w:rsid w:val="00FE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63C42505-27D6-CC42-989E-B7ACD4E15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05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05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05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05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05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05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05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05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05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05C2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05C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05C2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05C2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05C2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05C2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05C2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05C2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05C2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4D05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05C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05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05C2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4D05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05C2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4D05C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05C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05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05C2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4D05C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D05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05C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D05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05C2"/>
    <w:rPr>
      <w:lang w:val="en-US"/>
    </w:rPr>
  </w:style>
  <w:style w:type="table" w:styleId="TableGrid">
    <w:name w:val="Table Grid"/>
    <w:basedOn w:val="TableNormal"/>
    <w:uiPriority w:val="39"/>
    <w:rsid w:val="004D0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5385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8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9544D94-5A96-5B4B-B517-4ED3F5578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12</cp:revision>
  <cp:lastPrinted>2025-06-25T06:11:00Z</cp:lastPrinted>
  <dcterms:created xsi:type="dcterms:W3CDTF">2025-06-25T06:11:00Z</dcterms:created>
  <dcterms:modified xsi:type="dcterms:W3CDTF">2025-06-26T08:16:00Z</dcterms:modified>
</cp:coreProperties>
</file>