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497"/>
        <w:gridCol w:w="6945"/>
        <w:gridCol w:w="81"/>
      </w:tblGrid>
      <w:tr w:rsidR="006F34E4" w:rsidRPr="00F26BDE" w14:paraId="6270D0CB" w14:textId="77777777" w:rsidTr="006F34E4">
        <w:trPr>
          <w:trHeight w:val="15154"/>
        </w:trPr>
        <w:tc>
          <w:tcPr>
            <w:tcW w:w="4497" w:type="dxa"/>
            <w:shd w:val="clear" w:color="auto" w:fill="799BCD"/>
          </w:tcPr>
          <w:tbl>
            <w:tblPr>
              <w:tblStyle w:val="TableGrid"/>
              <w:tblW w:w="42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799BCD"/>
              <w:tblLook w:val="04A0" w:firstRow="1" w:lastRow="0" w:firstColumn="1" w:lastColumn="0" w:noHBand="0" w:noVBand="1"/>
            </w:tblPr>
            <w:tblGrid>
              <w:gridCol w:w="514"/>
              <w:gridCol w:w="3767"/>
            </w:tblGrid>
            <w:tr w:rsidR="00D609A1" w:rsidRPr="00F26BDE" w14:paraId="674E775A" w14:textId="77777777" w:rsidTr="00033D28">
              <w:trPr>
                <w:trHeight w:val="327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21DAF0A4" w14:textId="77777777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609A1" w:rsidRPr="00F26BDE" w14:paraId="67B66691" w14:textId="77777777" w:rsidTr="00033D28">
              <w:trPr>
                <w:trHeight w:val="1140"/>
              </w:trPr>
              <w:tc>
                <w:tcPr>
                  <w:tcW w:w="4281" w:type="dxa"/>
                  <w:gridSpan w:val="2"/>
                  <w:shd w:val="clear" w:color="auto" w:fill="799BCD"/>
                  <w:vAlign w:val="bottom"/>
                </w:tcPr>
                <w:p w14:paraId="752A02B2" w14:textId="2EC39B37" w:rsidR="00D609A1" w:rsidRPr="00576F7A" w:rsidRDefault="007C7AA2" w:rsidP="005C1236">
                  <w:pPr>
                    <w:ind w:left="170"/>
                    <w:rPr>
                      <w:rFonts w:ascii="Nunito Sans" w:hAnsi="Nunito Sans" w:cs="Catamaran"/>
                      <w:b/>
                      <w:bCs/>
                      <w:color w:val="000000" w:themeColor="text1"/>
                      <w:spacing w:val="30"/>
                      <w:sz w:val="56"/>
                      <w:szCs w:val="56"/>
                    </w:rPr>
                  </w:pPr>
                  <w:r w:rsidRPr="00576F7A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spacing w:val="30"/>
                      <w:sz w:val="56"/>
                      <w:szCs w:val="56"/>
                    </w:rPr>
                    <w:t>WORK FROM HOME RESUME</w:t>
                  </w:r>
                </w:p>
              </w:tc>
            </w:tr>
            <w:tr w:rsidR="00D609A1" w:rsidRPr="00F26BDE" w14:paraId="5EC61802" w14:textId="77777777" w:rsidTr="00033D28">
              <w:trPr>
                <w:trHeight w:val="206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676D14DC" w14:textId="77777777" w:rsidR="00D609A1" w:rsidRPr="00785AE1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F26BDE" w:rsidRPr="00F26BDE" w14:paraId="4F6B457D" w14:textId="77777777" w:rsidTr="00033D28">
              <w:trPr>
                <w:trHeight w:val="351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579A2431" w14:textId="05152E17" w:rsidR="00F26BDE" w:rsidRPr="005C1236" w:rsidRDefault="004F28B4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pacing w:val="10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spacing w:val="10"/>
                      <w:sz w:val="20"/>
                      <w:szCs w:val="20"/>
                    </w:rPr>
                    <w:t xml:space="preserve">Sample by </w:t>
                  </w:r>
                  <w:r w:rsidR="007C7AA2">
                    <w:rPr>
                      <w:rFonts w:ascii="Catamaran" w:hAnsi="Catamaran" w:cs="Catamaran"/>
                      <w:spacing w:val="10"/>
                      <w:sz w:val="20"/>
                      <w:szCs w:val="20"/>
                    </w:rPr>
                    <w:t>Resume Genius</w:t>
                  </w:r>
                </w:p>
              </w:tc>
            </w:tr>
            <w:tr w:rsidR="00D609A1" w:rsidRPr="00F26BDE" w14:paraId="41FDD08E" w14:textId="77777777" w:rsidTr="00033D28">
              <w:trPr>
                <w:trHeight w:val="96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510182A5" w14:textId="69C0A371" w:rsidR="00D609A1" w:rsidRPr="00EC2256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609A1" w:rsidRPr="00F26BDE" w14:paraId="7D73BFAE" w14:textId="77777777" w:rsidTr="00033D28">
              <w:trPr>
                <w:trHeight w:val="647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4845A53E" w14:textId="1914E392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767" w:type="dxa"/>
                  <w:shd w:val="clear" w:color="auto" w:fill="799BCD"/>
                  <w:vAlign w:val="center"/>
                </w:tcPr>
                <w:p w14:paraId="32E1046E" w14:textId="434EA3A4" w:rsidR="00076889" w:rsidRPr="00355B15" w:rsidRDefault="00F26BDE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 xml:space="preserve">(212) </w:t>
                  </w:r>
                  <w:r w:rsidR="007C7AA2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342</w:t>
                  </w: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-</w:t>
                  </w:r>
                  <w:r w:rsidR="007C7AA2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8965</w:t>
                  </w:r>
                </w:p>
              </w:tc>
            </w:tr>
            <w:tr w:rsidR="00D609A1" w:rsidRPr="00F26BDE" w14:paraId="71D3E919" w14:textId="77777777" w:rsidTr="00033D28">
              <w:trPr>
                <w:trHeight w:val="700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5C8D809A" w14:textId="5E1FE4EF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767" w:type="dxa"/>
                  <w:shd w:val="clear" w:color="auto" w:fill="799BCD"/>
                  <w:vAlign w:val="center"/>
                </w:tcPr>
                <w:p w14:paraId="3B8B80AB" w14:textId="0092835A" w:rsidR="00076889" w:rsidRPr="00355B15" w:rsidRDefault="0098139B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nieve.smith</w:t>
                  </w:r>
                  <w:r w:rsidR="00F26BDE"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@gmail.com</w:t>
                  </w:r>
                </w:p>
              </w:tc>
            </w:tr>
            <w:tr w:rsidR="00D609A1" w:rsidRPr="00F26BDE" w14:paraId="42D045E3" w14:textId="77777777" w:rsidTr="00033D28">
              <w:trPr>
                <w:trHeight w:val="705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3C9E7A67" w14:textId="57920D4B" w:rsidR="00076889" w:rsidRPr="00F26BDE" w:rsidRDefault="005B7A13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 wp14:anchorId="78BCE91A" wp14:editId="78F26994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-464820</wp:posOffset>
                        </wp:positionV>
                        <wp:extent cx="228600" cy="228600"/>
                        <wp:effectExtent l="0" t="0" r="0" b="0"/>
                        <wp:wrapNone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Raleway" w:hAnsi="Raleway" w:cs="Catamaran"/>
                      <w:b/>
                      <w:bCs/>
                      <w:noProof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2F3CBF1F" wp14:editId="79C9F0BF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-880745</wp:posOffset>
                        </wp:positionV>
                        <wp:extent cx="228600" cy="228600"/>
                        <wp:effectExtent l="0" t="0" r="0" b="0"/>
                        <wp:wrapNone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0288" behindDoc="0" locked="0" layoutInCell="1" allowOverlap="1" wp14:anchorId="7BC4D2E3" wp14:editId="2A0F1076">
                        <wp:simplePos x="0" y="0"/>
                        <wp:positionH relativeFrom="column">
                          <wp:posOffset>142240</wp:posOffset>
                        </wp:positionH>
                        <wp:positionV relativeFrom="paragraph">
                          <wp:posOffset>-17780</wp:posOffset>
                        </wp:positionV>
                        <wp:extent cx="228600" cy="228600"/>
                        <wp:effectExtent l="0" t="0" r="0" b="0"/>
                        <wp:wrapNone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767" w:type="dxa"/>
                  <w:shd w:val="clear" w:color="auto" w:fill="799BCD"/>
                  <w:vAlign w:val="center"/>
                </w:tcPr>
                <w:p w14:paraId="26CA8801" w14:textId="1895E07B" w:rsidR="00076889" w:rsidRPr="00355B15" w:rsidRDefault="00F26BDE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linkedin.com/in/</w:t>
                  </w:r>
                  <w:proofErr w:type="spellStart"/>
                  <w:r w:rsidR="0098139B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NieveSmith</w:t>
                  </w:r>
                  <w:proofErr w:type="spellEnd"/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/</w:t>
                  </w:r>
                </w:p>
              </w:tc>
            </w:tr>
            <w:tr w:rsidR="00D609A1" w:rsidRPr="00F26BDE" w14:paraId="21374FC8" w14:textId="77777777" w:rsidTr="00033D28">
              <w:trPr>
                <w:trHeight w:val="81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4B15DFCB" w14:textId="6CCF9A60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  <w:r w:rsidRPr="00F26BDE">
                    <w:rPr>
                      <w:rFonts w:ascii="Catamaran" w:eastAsia="Calibri" w:hAnsi="Catamaran" w:cs="Catamaran"/>
                      <w:color w:val="000000" w:themeColor="text1"/>
                      <w:sz w:val="16"/>
                      <w:szCs w:val="16"/>
                    </w:rPr>
                    <w:t xml:space="preserve">   </w:t>
                  </w:r>
                </w:p>
              </w:tc>
            </w:tr>
            <w:tr w:rsidR="00D609A1" w:rsidRPr="00F26BDE" w14:paraId="2B24FE27" w14:textId="77777777" w:rsidTr="00033D28">
              <w:trPr>
                <w:trHeight w:val="462"/>
              </w:trPr>
              <w:tc>
                <w:tcPr>
                  <w:tcW w:w="4281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799BCD"/>
                  <w:vAlign w:val="bottom"/>
                </w:tcPr>
                <w:p w14:paraId="61FC67BF" w14:textId="42AAC485" w:rsidR="00076889" w:rsidRPr="00033D28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32"/>
                      <w:szCs w:val="32"/>
                    </w:rPr>
                  </w:pPr>
                  <w:r w:rsidRPr="00033D28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32"/>
                      <w:szCs w:val="32"/>
                    </w:rPr>
                    <w:t>EDUCATION</w:t>
                  </w:r>
                </w:p>
              </w:tc>
            </w:tr>
            <w:tr w:rsidR="00795DA8" w:rsidRPr="00F26BDE" w14:paraId="3E358077" w14:textId="77777777" w:rsidTr="00033D28">
              <w:trPr>
                <w:trHeight w:val="227"/>
              </w:trPr>
              <w:tc>
                <w:tcPr>
                  <w:tcW w:w="4281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799BCD"/>
                  <w:vAlign w:val="center"/>
                </w:tcPr>
                <w:p w14:paraId="55411E55" w14:textId="77777777" w:rsidR="00795DA8" w:rsidRPr="00A823AB" w:rsidRDefault="00795DA8" w:rsidP="005C1236">
                  <w:pPr>
                    <w:ind w:left="170"/>
                    <w:rPr>
                      <w:rFonts w:ascii="Raleway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10"/>
                      <w:szCs w:val="10"/>
                    </w:rPr>
                  </w:pPr>
                </w:p>
              </w:tc>
            </w:tr>
            <w:tr w:rsidR="00D609A1" w:rsidRPr="00F26BDE" w14:paraId="3AE90DB9" w14:textId="77777777" w:rsidTr="00033D28">
              <w:trPr>
                <w:trHeight w:val="1679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331C78EC" w14:textId="475485A2" w:rsidR="00355B15" w:rsidRDefault="00355B15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color w:val="000000" w:themeColor="text1"/>
                    </w:rPr>
                  </w:pPr>
                  <w:r w:rsidRPr="00355B15">
                    <w:rPr>
                      <w:rFonts w:ascii="Catamaran" w:hAnsi="Catamaran" w:cs="Catamaran"/>
                      <w:bCs/>
                      <w:color w:val="000000" w:themeColor="text1"/>
                    </w:rPr>
                    <w:t>May 201</w:t>
                  </w:r>
                  <w:r w:rsidR="007C7AA2">
                    <w:rPr>
                      <w:rFonts w:ascii="Catamaran" w:hAnsi="Catamaran" w:cs="Catamaran"/>
                      <w:bCs/>
                      <w:color w:val="000000" w:themeColor="text1"/>
                    </w:rPr>
                    <w:t>6</w:t>
                  </w:r>
                </w:p>
                <w:p w14:paraId="15618782" w14:textId="1A32CB36" w:rsidR="00355B15" w:rsidRPr="00355B15" w:rsidRDefault="007C7AA2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Fordham University, Bronx, NY</w:t>
                  </w:r>
                </w:p>
                <w:p w14:paraId="6CA1ED52" w14:textId="53249738" w:rsidR="00076889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Master</w:t>
                  </w:r>
                  <w:r w:rsidR="00355B15"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 of Arts, </w:t>
                  </w: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Marketing</w:t>
                  </w:r>
                </w:p>
                <w:p w14:paraId="598ED30F" w14:textId="77777777" w:rsidR="007C7AA2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</w:p>
                <w:p w14:paraId="5743C083" w14:textId="5B1FDDE6" w:rsidR="007C7AA2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Cs/>
                      <w:color w:val="000000" w:themeColor="text1"/>
                    </w:rPr>
                    <w:t>June</w:t>
                  </w:r>
                  <w:r w:rsidRPr="00355B15">
                    <w:rPr>
                      <w:rFonts w:ascii="Catamaran" w:hAnsi="Catamaran" w:cs="Catamaran"/>
                      <w:bCs/>
                      <w:color w:val="000000" w:themeColor="text1"/>
                    </w:rPr>
                    <w:t xml:space="preserve"> 201</w:t>
                  </w:r>
                  <w:r>
                    <w:rPr>
                      <w:rFonts w:ascii="Catamaran" w:hAnsi="Catamaran" w:cs="Catamaran"/>
                      <w:bCs/>
                      <w:color w:val="000000" w:themeColor="text1"/>
                    </w:rPr>
                    <w:t>4</w:t>
                  </w:r>
                </w:p>
                <w:p w14:paraId="665D539E" w14:textId="77777777" w:rsidR="007C7AA2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 xml:space="preserve">Concordia University, </w:t>
                  </w:r>
                </w:p>
                <w:p w14:paraId="5D3D482A" w14:textId="15B54679" w:rsidR="007C7AA2" w:rsidRPr="00355B15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Ann Arbor, MI</w:t>
                  </w:r>
                </w:p>
                <w:p w14:paraId="492566E4" w14:textId="08CC638F" w:rsidR="007C7AA2" w:rsidRPr="00355B15" w:rsidRDefault="007C7AA2" w:rsidP="007C7AA2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Bachelor of Arts</w:t>
                  </w:r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Marketing</w:t>
                  </w:r>
                </w:p>
              </w:tc>
            </w:tr>
            <w:tr w:rsidR="00D609A1" w:rsidRPr="00F26BDE" w14:paraId="000A275B" w14:textId="77777777" w:rsidTr="00033D28">
              <w:trPr>
                <w:trHeight w:val="271"/>
              </w:trPr>
              <w:tc>
                <w:tcPr>
                  <w:tcW w:w="4281" w:type="dxa"/>
                  <w:gridSpan w:val="2"/>
                  <w:shd w:val="clear" w:color="auto" w:fill="799BCD"/>
                  <w:vAlign w:val="center"/>
                </w:tcPr>
                <w:p w14:paraId="19C04455" w14:textId="77777777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609A1" w:rsidRPr="00F26BDE" w14:paraId="7C87D2F3" w14:textId="77777777" w:rsidTr="00033D28">
              <w:trPr>
                <w:trHeight w:val="377"/>
              </w:trPr>
              <w:tc>
                <w:tcPr>
                  <w:tcW w:w="4281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799BCD"/>
                  <w:vAlign w:val="bottom"/>
                </w:tcPr>
                <w:p w14:paraId="2094838F" w14:textId="1596A86B" w:rsidR="00076889" w:rsidRPr="00033D28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32"/>
                      <w:szCs w:val="32"/>
                    </w:rPr>
                  </w:pPr>
                  <w:r w:rsidRPr="00033D28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32"/>
                      <w:szCs w:val="32"/>
                    </w:rPr>
                    <w:t>RELEVANT SKILLS</w:t>
                  </w:r>
                </w:p>
              </w:tc>
            </w:tr>
            <w:tr w:rsidR="00D609A1" w:rsidRPr="00F26BDE" w14:paraId="0949695E" w14:textId="77777777" w:rsidTr="00BF138B">
              <w:trPr>
                <w:trHeight w:val="118"/>
              </w:trPr>
              <w:tc>
                <w:tcPr>
                  <w:tcW w:w="4281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799BCD"/>
                  <w:vAlign w:val="center"/>
                </w:tcPr>
                <w:p w14:paraId="01B49F21" w14:textId="77777777" w:rsidR="00076889" w:rsidRPr="00A823AB" w:rsidRDefault="00076889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B82418" w:rsidRPr="00F26BDE" w14:paraId="41AD7AFD" w14:textId="77777777" w:rsidTr="00C74A16">
              <w:trPr>
                <w:trHeight w:val="4376"/>
              </w:trPr>
              <w:tc>
                <w:tcPr>
                  <w:tcW w:w="4281" w:type="dxa"/>
                  <w:gridSpan w:val="2"/>
                  <w:shd w:val="clear" w:color="auto" w:fill="799BCD"/>
                </w:tcPr>
                <w:p w14:paraId="505EA708" w14:textId="77777777" w:rsidR="00B82418" w:rsidRPr="00B82418" w:rsidRDefault="00B82418" w:rsidP="005C1236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Marketing strategies</w:t>
                  </w:r>
                </w:p>
                <w:p w14:paraId="5A3AC96D" w14:textId="77777777" w:rsidR="00B82418" w:rsidRPr="00355B15" w:rsidRDefault="00B82418" w:rsidP="005C1236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Product development</w:t>
                  </w:r>
                </w:p>
                <w:p w14:paraId="1C4E4D8A" w14:textId="77777777" w:rsidR="00B82418" w:rsidRPr="007C7AA2" w:rsidRDefault="00B82418" w:rsidP="00B82418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Brand promotion</w:t>
                  </w:r>
                </w:p>
                <w:p w14:paraId="0301730A" w14:textId="77777777" w:rsidR="00B82418" w:rsidRPr="00B82418" w:rsidRDefault="00B82418" w:rsidP="00B82418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Leadership</w:t>
                  </w:r>
                </w:p>
                <w:p w14:paraId="69A6FA2E" w14:textId="77777777" w:rsidR="00B82418" w:rsidRPr="00B82418" w:rsidRDefault="00B82418" w:rsidP="00B82418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Cross-functional collaboration</w:t>
                  </w:r>
                </w:p>
                <w:p w14:paraId="45D8B5B7" w14:textId="77777777" w:rsidR="00B82418" w:rsidRPr="00B82418" w:rsidRDefault="00B82418" w:rsidP="00B82418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B82418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Customer acquisition</w:t>
                  </w:r>
                </w:p>
                <w:p w14:paraId="25C019C1" w14:textId="77777777" w:rsidR="00B82418" w:rsidRPr="00B82418" w:rsidRDefault="00B82418" w:rsidP="00B82418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B82418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Campaign management</w:t>
                  </w:r>
                </w:p>
                <w:p w14:paraId="605BED5A" w14:textId="55A8C6A5" w:rsidR="00B82418" w:rsidRPr="00355B15" w:rsidRDefault="00B82418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 w:rsidRPr="00B82418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Data analysis</w:t>
                  </w:r>
                </w:p>
              </w:tc>
            </w:tr>
          </w:tbl>
          <w:p w14:paraId="5700C7F1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  <w:tc>
          <w:tcPr>
            <w:tcW w:w="7026" w:type="dxa"/>
            <w:gridSpan w:val="2"/>
            <w:shd w:val="clear" w:color="auto" w:fill="FFFFFF" w:themeFill="background1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10"/>
            </w:tblGrid>
            <w:tr w:rsidR="00D609A1" w:rsidRPr="00F26BDE" w14:paraId="1EAE59BF" w14:textId="77777777" w:rsidTr="005B7A13">
              <w:trPr>
                <w:trHeight w:val="256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1FBFDDD8" w14:textId="02B00446" w:rsidR="00D609A1" w:rsidRPr="00F26BDE" w:rsidRDefault="00D609A1" w:rsidP="00D609A1">
                  <w:pPr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076889" w:rsidRPr="00F26BDE" w14:paraId="7076765D" w14:textId="77777777" w:rsidTr="005B7A13">
              <w:trPr>
                <w:trHeight w:val="445"/>
              </w:trPr>
              <w:tc>
                <w:tcPr>
                  <w:tcW w:w="767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3F530F15" w14:textId="32E29D01" w:rsidR="00076889" w:rsidRPr="00033D28" w:rsidRDefault="00DB1C4E" w:rsidP="00917EB2">
                  <w:pPr>
                    <w:ind w:left="216"/>
                    <w:rPr>
                      <w:rFonts w:ascii="Nunito Sans" w:hAnsi="Nunito Sans" w:cs="Catamaran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033D28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32"/>
                      <w:szCs w:val="32"/>
                    </w:rPr>
                    <w:t>SUMMARY</w:t>
                  </w:r>
                </w:p>
              </w:tc>
            </w:tr>
            <w:tr w:rsidR="00076889" w:rsidRPr="00F26BDE" w14:paraId="3B2C878F" w14:textId="77777777" w:rsidTr="005B7A13">
              <w:trPr>
                <w:trHeight w:val="181"/>
              </w:trPr>
              <w:tc>
                <w:tcPr>
                  <w:tcW w:w="767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0BA7B08B" w14:textId="77777777" w:rsidR="00076889" w:rsidRPr="00033D28" w:rsidRDefault="00076889" w:rsidP="00033D28">
                  <w:pPr>
                    <w:ind w:left="-191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795DA8"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0"/>
                      <w:szCs w:val="10"/>
                      <w:u w:val="single"/>
                    </w:rPr>
                    <w:t xml:space="preserve"> </w:t>
                  </w:r>
                </w:p>
              </w:tc>
            </w:tr>
            <w:tr w:rsidR="00076889" w:rsidRPr="00F26BDE" w14:paraId="194E9DA3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bottom"/>
                </w:tcPr>
                <w:p w14:paraId="3659423B" w14:textId="7633A378" w:rsidR="00076889" w:rsidRPr="00033D28" w:rsidRDefault="00DB1C4E" w:rsidP="00033D28">
                  <w:pPr>
                    <w:spacing w:line="276" w:lineRule="auto"/>
                    <w:ind w:left="215"/>
                    <w:rPr>
                      <w:rFonts w:ascii="Catamaran" w:hAnsi="Catamaran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 w:rsidRPr="00033D28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 xml:space="preserve">Forward-thinking and resourceful marketing professional with </w:t>
                  </w:r>
                  <w:r w:rsidRPr="00033D28">
                    <w:rPr>
                      <w:rFonts w:ascii="Catamaran" w:hAnsi="Catamaran" w:cs="Catamaran"/>
                      <w:b/>
                      <w:bCs/>
                      <w:color w:val="262626" w:themeColor="text1" w:themeTint="D9"/>
                      <w:lang w:val="en-US"/>
                    </w:rPr>
                    <w:t>6+ years of experience</w:t>
                  </w:r>
                  <w:r w:rsidRPr="00033D28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 xml:space="preserve"> working remotely for well-known brands. Solid track record of increasing brand awareness, optimizing digital presence, and leading marketing campaigns. Adept at managing time and organizing schedules per company</w:t>
                  </w:r>
                  <w:r w:rsidR="00BF138B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 xml:space="preserve"> work-from-home</w:t>
                  </w:r>
                  <w:r w:rsidRPr="00033D28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 xml:space="preserve"> requirements. Instrumental in resolving issues and collaborating with teams to provide impeccable </w:t>
                  </w:r>
                  <w:r w:rsidR="00BF138B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 xml:space="preserve">client </w:t>
                  </w:r>
                  <w:r w:rsidRPr="00033D28">
                    <w:rPr>
                      <w:rFonts w:ascii="Catamaran" w:hAnsi="Catamaran" w:cs="Catamaran"/>
                      <w:color w:val="262626" w:themeColor="text1" w:themeTint="D9"/>
                      <w:lang w:val="en-US"/>
                    </w:rPr>
                    <w:t>support.</w:t>
                  </w:r>
                </w:p>
              </w:tc>
            </w:tr>
            <w:tr w:rsidR="00076889" w:rsidRPr="00F26BDE" w14:paraId="0A366CBD" w14:textId="77777777" w:rsidTr="005B7A13">
              <w:trPr>
                <w:trHeight w:val="376"/>
              </w:trPr>
              <w:tc>
                <w:tcPr>
                  <w:tcW w:w="7673" w:type="dxa"/>
                  <w:shd w:val="clear" w:color="auto" w:fill="FFFFFF" w:themeFill="background1"/>
                  <w:vAlign w:val="bottom"/>
                </w:tcPr>
                <w:p w14:paraId="780245A3" w14:textId="77777777" w:rsidR="00076889" w:rsidRPr="00033D28" w:rsidRDefault="00076889" w:rsidP="00917EB2">
                  <w:pPr>
                    <w:rPr>
                      <w:rFonts w:ascii="Catamaran" w:hAnsi="Catamaran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076889" w:rsidRPr="00F26BDE" w14:paraId="55E10F8F" w14:textId="77777777" w:rsidTr="005B7A13">
              <w:trPr>
                <w:trHeight w:val="319"/>
              </w:trPr>
              <w:tc>
                <w:tcPr>
                  <w:tcW w:w="767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64F63F23" w14:textId="77777777" w:rsidR="00076889" w:rsidRPr="00033D28" w:rsidRDefault="00076889" w:rsidP="00917EB2">
                  <w:pPr>
                    <w:ind w:left="216"/>
                    <w:rPr>
                      <w:rFonts w:ascii="Nunito Sans" w:hAnsi="Nunito Sans" w:cs="Catamaran"/>
                      <w:color w:val="262626" w:themeColor="text1" w:themeTint="D9"/>
                      <w:sz w:val="32"/>
                      <w:szCs w:val="32"/>
                    </w:rPr>
                  </w:pPr>
                  <w:r w:rsidRPr="00033D28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32"/>
                      <w:szCs w:val="32"/>
                    </w:rPr>
                    <w:t>PROFESSIONAL EXPERIENCE</w:t>
                  </w:r>
                </w:p>
              </w:tc>
            </w:tr>
            <w:tr w:rsidR="00076889" w:rsidRPr="00F26BDE" w14:paraId="5594562C" w14:textId="77777777" w:rsidTr="005B7A13">
              <w:trPr>
                <w:trHeight w:val="58"/>
              </w:trPr>
              <w:tc>
                <w:tcPr>
                  <w:tcW w:w="767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361EC5BB" w14:textId="77777777" w:rsidR="00076889" w:rsidRPr="00033D28" w:rsidRDefault="00076889" w:rsidP="00917EB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46"/>
                      <w:sz w:val="10"/>
                      <w:szCs w:val="10"/>
                      <w:u w:val="single"/>
                    </w:rPr>
                  </w:pPr>
                </w:p>
              </w:tc>
            </w:tr>
            <w:tr w:rsidR="00076889" w:rsidRPr="00F26BDE" w14:paraId="63C46895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36BABB83" w14:textId="3B678F58" w:rsidR="00076889" w:rsidRPr="00033D28" w:rsidRDefault="00DB1C4E" w:rsidP="00DB1C4E">
                  <w:pPr>
                    <w:ind w:left="216" w:right="567"/>
                    <w:contextualSpacing/>
                    <w:rPr>
                      <w:rFonts w:ascii="Catamaran" w:hAnsi="Catamaran" w:cs="Catamaran"/>
                    </w:rPr>
                  </w:pPr>
                  <w:r w:rsidRPr="00033D28">
                    <w:rPr>
                      <w:rFonts w:ascii="Catamaran" w:hAnsi="Catamaran" w:cs="Catamaran"/>
                    </w:rPr>
                    <w:t>March</w:t>
                  </w:r>
                  <w:r w:rsidR="00F26BDE" w:rsidRPr="00033D28">
                    <w:rPr>
                      <w:rFonts w:ascii="Catamaran" w:hAnsi="Catamaran" w:cs="Catamaran"/>
                    </w:rPr>
                    <w:t xml:space="preserve"> 2019–Present</w:t>
                  </w:r>
                </w:p>
                <w:p w14:paraId="34B86F26" w14:textId="18C7996E" w:rsidR="00076889" w:rsidRPr="00033D28" w:rsidRDefault="00DB1C4E" w:rsidP="00DB1C4E">
                  <w:pPr>
                    <w:ind w:left="216" w:right="567"/>
                    <w:contextualSpacing/>
                    <w:rPr>
                      <w:rFonts w:ascii="Catamaran" w:hAnsi="Catamaran" w:cs="Catamaran"/>
                      <w:b/>
                      <w:bCs/>
                    </w:rPr>
                  </w:pPr>
                  <w:r w:rsidRPr="00033D28">
                    <w:rPr>
                      <w:rFonts w:ascii="Catamaran" w:hAnsi="Catamaran" w:cs="Catamaran"/>
                      <w:b/>
                      <w:bCs/>
                    </w:rPr>
                    <w:t>Remote Marketing Professional</w:t>
                  </w:r>
                </w:p>
                <w:p w14:paraId="228CE77D" w14:textId="76150C5D" w:rsidR="00076889" w:rsidRPr="00033D28" w:rsidRDefault="00DB1C4E" w:rsidP="00DB1C4E">
                  <w:pPr>
                    <w:spacing w:after="120"/>
                    <w:ind w:left="216" w:right="567"/>
                    <w:contextualSpacing/>
                    <w:rPr>
                      <w:rFonts w:ascii="Catamaran" w:hAnsi="Catamaran" w:cs="Catamaran"/>
                      <w:i/>
                      <w:iCs/>
                    </w:rPr>
                  </w:pPr>
                  <w:proofErr w:type="spellStart"/>
                  <w:r w:rsidRPr="00033D28">
                    <w:rPr>
                      <w:rFonts w:ascii="Catamaran" w:hAnsi="Catamaran" w:cs="Catamaran"/>
                      <w:i/>
                      <w:iCs/>
                    </w:rPr>
                    <w:t>L’Oreal</w:t>
                  </w:r>
                  <w:proofErr w:type="spellEnd"/>
                </w:p>
                <w:p w14:paraId="7512FDEB" w14:textId="77777777" w:rsidR="00DB1C4E" w:rsidRPr="00033D28" w:rsidRDefault="00DB1C4E" w:rsidP="00DB1C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0" w:afterAutospacing="0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Devise innovative strategies and initiatives to build and maintain long-term digital connections with consumers</w:t>
                  </w:r>
                </w:p>
                <w:p w14:paraId="401A59C4" w14:textId="77777777" w:rsidR="00DB1C4E" w:rsidRPr="00033D28" w:rsidRDefault="00DB1C4E" w:rsidP="00DB1C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0" w:afterAutospacing="0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Evaluate and enhance company presence on social media by implementing bespoke brand promotion strategies</w:t>
                  </w:r>
                </w:p>
                <w:p w14:paraId="1669667E" w14:textId="77777777" w:rsidR="00DB1C4E" w:rsidRPr="00033D28" w:rsidRDefault="00DB1C4E" w:rsidP="00DB1C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0" w:afterAutospacing="0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Increased company and brand awareness by 60% over 2 years by launching optimized online advertisements</w:t>
                  </w:r>
                </w:p>
                <w:p w14:paraId="659016B7" w14:textId="36131965" w:rsidR="00076889" w:rsidRPr="00DB1C4E" w:rsidRDefault="00DB1C4E" w:rsidP="00DB1C4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ind w:right="340"/>
                    <w:rPr>
                      <w:rFonts w:ascii="Catamaran" w:hAnsi="Catamaran" w:cs="Catamaran"/>
                    </w:rPr>
                  </w:pPr>
                  <w:r w:rsidRPr="00033D28">
                    <w:rPr>
                      <w:rFonts w:ascii="Catamaran" w:hAnsi="Catamaran" w:cs="Catamaran"/>
                      <w:lang w:val="en-US"/>
                    </w:rPr>
                    <w:t>Coordinate marketing strategies remotely with sales, financial, public relations, and production departments</w:t>
                  </w:r>
                </w:p>
              </w:tc>
            </w:tr>
            <w:tr w:rsidR="00076889" w:rsidRPr="00F26BDE" w14:paraId="21ACEE57" w14:textId="77777777" w:rsidTr="005B7A13">
              <w:trPr>
                <w:trHeight w:val="303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00ED10DF" w14:textId="77777777" w:rsidR="00076889" w:rsidRPr="00795DA8" w:rsidRDefault="00076889" w:rsidP="00917EB2">
                  <w:pPr>
                    <w:spacing w:line="360" w:lineRule="auto"/>
                    <w:rPr>
                      <w:rFonts w:ascii="Catamaran" w:hAnsi="Catamaran" w:cs="Catamaran"/>
                      <w:i/>
                      <w:iCs/>
                      <w:sz w:val="4"/>
                      <w:szCs w:val="4"/>
                    </w:rPr>
                  </w:pPr>
                </w:p>
              </w:tc>
            </w:tr>
            <w:tr w:rsidR="00076889" w:rsidRPr="00F26BDE" w14:paraId="49BEACAA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02404359" w14:textId="5414D62D" w:rsidR="00076889" w:rsidRPr="00033D28" w:rsidRDefault="00DB1C4E" w:rsidP="00033D28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 w:rsidRPr="00033D28">
                    <w:rPr>
                      <w:rFonts w:ascii="Catamaran" w:hAnsi="Catamaran" w:cs="Catamaran"/>
                    </w:rPr>
                    <w:t>December</w:t>
                  </w:r>
                  <w:r w:rsidR="00795DA8" w:rsidRPr="00033D28">
                    <w:rPr>
                      <w:rFonts w:ascii="Catamaran" w:hAnsi="Catamaran" w:cs="Catamaran"/>
                    </w:rPr>
                    <w:t xml:space="preserve"> 201</w:t>
                  </w:r>
                  <w:r w:rsidRPr="00033D28">
                    <w:rPr>
                      <w:rFonts w:ascii="Catamaran" w:hAnsi="Catamaran" w:cs="Catamaran"/>
                    </w:rPr>
                    <w:t>6</w:t>
                  </w:r>
                  <w:r w:rsidR="00795DA8" w:rsidRPr="00033D28">
                    <w:rPr>
                      <w:rFonts w:ascii="Catamaran" w:hAnsi="Catamaran" w:cs="Catamaran"/>
                    </w:rPr>
                    <w:t>–</w:t>
                  </w:r>
                  <w:r w:rsidRPr="00033D28">
                    <w:rPr>
                      <w:rFonts w:ascii="Catamaran" w:hAnsi="Catamaran" w:cs="Catamaran"/>
                    </w:rPr>
                    <w:t>February</w:t>
                  </w:r>
                  <w:r w:rsidR="00795DA8" w:rsidRPr="00033D28">
                    <w:rPr>
                      <w:rFonts w:ascii="Catamaran" w:hAnsi="Catamaran" w:cs="Catamaran"/>
                    </w:rPr>
                    <w:t xml:space="preserve"> 2019</w:t>
                  </w:r>
                </w:p>
                <w:p w14:paraId="76644DBC" w14:textId="239ADF76" w:rsidR="00076889" w:rsidRPr="00033D28" w:rsidRDefault="00DB1C4E" w:rsidP="00033D28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 w:rsidRPr="00033D28">
                    <w:rPr>
                      <w:rFonts w:ascii="Catamaran" w:hAnsi="Catamaran" w:cs="Catamaran"/>
                      <w:b/>
                      <w:bCs/>
                    </w:rPr>
                    <w:t>Remote Marketing Strategist</w:t>
                  </w:r>
                </w:p>
                <w:p w14:paraId="010727CA" w14:textId="17AD7F62" w:rsidR="00076889" w:rsidRPr="00033D28" w:rsidRDefault="00DB1C4E" w:rsidP="00033D28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proofErr w:type="spellStart"/>
                  <w:r w:rsidRPr="00033D28">
                    <w:rPr>
                      <w:rFonts w:ascii="Catamaran" w:hAnsi="Catamaran" w:cs="Catamaran"/>
                      <w:i/>
                      <w:iCs/>
                    </w:rPr>
                    <w:t>Aimtal</w:t>
                  </w:r>
                  <w:proofErr w:type="spellEnd"/>
                  <w:r w:rsidRPr="00033D28">
                    <w:rPr>
                      <w:rFonts w:ascii="Catamaran" w:hAnsi="Catamaran" w:cs="Catamaran"/>
                      <w:i/>
                      <w:iCs/>
                    </w:rPr>
                    <w:t xml:space="preserve"> LLC</w:t>
                  </w:r>
                </w:p>
                <w:p w14:paraId="7DF8C6BF" w14:textId="77777777" w:rsidR="00DB1C4E" w:rsidRPr="00033D28" w:rsidRDefault="00DB1C4E" w:rsidP="00033D28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 w:afterAutospacing="0"/>
                    <w:ind w:left="805" w:hanging="357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Created and implemented robust marketing strategies in alignment with business objectives and corporate goals</w:t>
                  </w:r>
                </w:p>
                <w:p w14:paraId="4BED8054" w14:textId="77777777" w:rsidR="00DB1C4E" w:rsidRPr="00033D28" w:rsidRDefault="00DB1C4E" w:rsidP="00033D28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 w:afterAutospacing="0"/>
                    <w:ind w:left="805" w:hanging="357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 xml:space="preserve">Stimulated 67% rise in company website traffic through digital campaigns </w:t>
                  </w:r>
                </w:p>
                <w:p w14:paraId="7160E291" w14:textId="77777777" w:rsidR="00DB1C4E" w:rsidRPr="00033D28" w:rsidRDefault="00DB1C4E" w:rsidP="00033D28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 w:afterAutospacing="0"/>
                    <w:ind w:left="805" w:hanging="357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Promoted brand and products by deploying best-in-class marketing tactics</w:t>
                  </w:r>
                </w:p>
                <w:p w14:paraId="2CE0BC87" w14:textId="77777777" w:rsidR="00DB1C4E" w:rsidRPr="00033D28" w:rsidRDefault="00DB1C4E" w:rsidP="00033D28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 w:afterAutospacing="0"/>
                    <w:ind w:left="805" w:hanging="357"/>
                    <w:contextualSpacing/>
                    <w:jc w:val="both"/>
                    <w:textAlignment w:val="baseline"/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</w:pPr>
                  <w:r w:rsidRPr="00033D28">
                    <w:rPr>
                      <w:rFonts w:ascii="Catamaran" w:hAnsi="Catamaran" w:cs="Catamaran"/>
                      <w:sz w:val="22"/>
                      <w:szCs w:val="22"/>
                      <w:lang w:val="en-US"/>
                    </w:rPr>
                    <w:t>Forecasted upcoming trends by analyzing and utilizing customer feedback</w:t>
                  </w:r>
                </w:p>
                <w:p w14:paraId="4C99F7A7" w14:textId="486C8957" w:rsidR="00076889" w:rsidRPr="00F26BDE" w:rsidRDefault="00DB1C4E" w:rsidP="00033D28">
                  <w:pPr>
                    <w:pStyle w:val="ListParagraph"/>
                    <w:numPr>
                      <w:ilvl w:val="0"/>
                      <w:numId w:val="1"/>
                    </w:numPr>
                    <w:spacing w:after="80"/>
                    <w:ind w:left="805" w:right="340" w:hanging="357"/>
                    <w:rPr>
                      <w:rFonts w:ascii="Catamaran" w:hAnsi="Catamaran" w:cs="Catamaran"/>
                    </w:rPr>
                  </w:pPr>
                  <w:r w:rsidRPr="00033D28">
                    <w:rPr>
                      <w:rFonts w:ascii="Catamaran" w:hAnsi="Catamaran" w:cs="Catamaran"/>
                      <w:lang w:val="en-US"/>
                    </w:rPr>
                    <w:t>Communicated and collaborated with internal teams</w:t>
                  </w:r>
                  <w:r w:rsidR="00BF138B">
                    <w:rPr>
                      <w:rFonts w:ascii="Catamaran" w:hAnsi="Catamaran" w:cs="Catamaran"/>
                      <w:lang w:val="en-US"/>
                    </w:rPr>
                    <w:t xml:space="preserve"> of 15+ members</w:t>
                  </w:r>
                  <w:r w:rsidRPr="00033D28">
                    <w:rPr>
                      <w:rFonts w:ascii="Catamaran" w:hAnsi="Catamaran" w:cs="Catamaran"/>
                      <w:lang w:val="en-US"/>
                    </w:rPr>
                    <w:t xml:space="preserve"> to resolve complex issues</w:t>
                  </w:r>
                  <w:r w:rsidR="00BF138B">
                    <w:rPr>
                      <w:rFonts w:ascii="Catamaran" w:hAnsi="Catamaran" w:cs="Catamaran"/>
                      <w:lang w:val="en-US"/>
                    </w:rPr>
                    <w:t xml:space="preserve"> using Slack and Trello</w:t>
                  </w:r>
                </w:p>
              </w:tc>
            </w:tr>
            <w:tr w:rsidR="00076889" w:rsidRPr="00F26BDE" w14:paraId="2A4658E8" w14:textId="77777777" w:rsidTr="005B7A13">
              <w:trPr>
                <w:trHeight w:val="345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32F2DE49" w14:textId="77777777" w:rsidR="00076889" w:rsidRPr="00795DA8" w:rsidRDefault="00076889" w:rsidP="00917EB2">
                  <w:pPr>
                    <w:spacing w:line="360" w:lineRule="auto"/>
                    <w:rPr>
                      <w:rFonts w:ascii="Catamaran" w:hAnsi="Catamaran" w:cs="Catamaran"/>
                      <w:i/>
                      <w:iCs/>
                      <w:sz w:val="4"/>
                      <w:szCs w:val="4"/>
                    </w:rPr>
                  </w:pPr>
                </w:p>
              </w:tc>
            </w:tr>
          </w:tbl>
          <w:p w14:paraId="5D8C1790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</w:tr>
      <w:tr w:rsidR="006F34E4" w14:paraId="11C227F9" w14:textId="77777777" w:rsidTr="006F3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81" w:type="dxa"/>
        </w:trPr>
        <w:tc>
          <w:tcPr>
            <w:tcW w:w="114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B0495E9" w14:textId="77777777" w:rsidR="005D1F94" w:rsidRPr="00D704BB" w:rsidRDefault="005D1F94" w:rsidP="005D1F9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5EE0462" wp14:editId="672AF19A">
                  <wp:extent cx="1363171" cy="159037"/>
                  <wp:effectExtent l="0" t="0" r="0" b="6350"/>
                  <wp:docPr id="9" name="Picture 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7E077" w14:textId="77777777" w:rsidR="005D1F94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56B0061" w14:textId="77777777" w:rsidR="005D1F94" w:rsidRPr="00D704BB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4FA9090" w14:textId="77777777" w:rsidR="005D1F94" w:rsidRPr="00D704BB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3B889996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Polished and confident, the Clean resume template lives up to its name, with simple formatting and an easy-to-read sans-serif font.</w:t>
            </w:r>
          </w:p>
          <w:p w14:paraId="0278EEF4" w14:textId="77777777" w:rsidR="005D1F94" w:rsidRPr="000C4E7E" w:rsidRDefault="005D1F94" w:rsidP="005D1F94">
            <w:pPr>
              <w:ind w:left="14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 </w:t>
            </w:r>
          </w:p>
          <w:p w14:paraId="7473C9D9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This template draws the hiring manager’s eyes to the most relevant information on the right, and ensures they don’t miss your additional information presented with a splash of </w:t>
            </w:r>
            <w:proofErr w:type="spellStart"/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color</w:t>
            </w:r>
            <w:proofErr w:type="spellEnd"/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 on the left.</w:t>
            </w:r>
          </w:p>
          <w:p w14:paraId="1913876B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</w:p>
          <w:p w14:paraId="1D3EC88C" w14:textId="77777777" w:rsidR="005D1F94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We suggest using the Clean resume template to apply for jobs that require high-level </w:t>
            </w:r>
            <w:hyperlink r:id="rId11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organizational skills</w:t>
              </w:r>
            </w:hyperlink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, such as </w:t>
            </w:r>
            <w:hyperlink r:id="rId12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office administrator</w:t>
              </w:r>
            </w:hyperlink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 and </w:t>
            </w:r>
            <w:hyperlink r:id="rId13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personal assistant</w:t>
              </w:r>
            </w:hyperlink>
            <w:r w:rsidRPr="000C4E7E">
              <w:rPr>
                <w:rFonts w:ascii="Poppins" w:eastAsia="Times New Roman" w:hAnsi="Poppins" w:cs="Poppins"/>
                <w:color w:val="000000" w:themeColor="text1"/>
                <w:sz w:val="20"/>
                <w:szCs w:val="20"/>
                <w:lang w:eastAsia="zh-TW"/>
              </w:rPr>
              <w:t>.</w:t>
            </w:r>
          </w:p>
          <w:p w14:paraId="0CA070F0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</w:p>
          <w:p w14:paraId="02196502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2344AB96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C775344" w14:textId="0749B84A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98139B">
                <w:rPr>
                  <w:rFonts w:ascii="Poppins" w:hAnsi="Poppins" w:cs="Poppins"/>
                  <w:color w:val="EF7855"/>
                  <w:sz w:val="20"/>
                  <w:szCs w:val="20"/>
                </w:rPr>
                <w:t>How to Write a Resume</w:t>
              </w:r>
            </w:hyperlink>
          </w:p>
          <w:p w14:paraId="28C223E8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AE84AB5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C86C9E8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6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59FCC669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154912C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4521575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C0E067D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11BD335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3828460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11D34D6" w14:textId="77777777" w:rsidR="005D1F94" w:rsidRPr="001D5369" w:rsidRDefault="005D1F94" w:rsidP="005D1F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4880C70A" w14:textId="77777777" w:rsidR="005D1F94" w:rsidRPr="001D5369" w:rsidRDefault="005D1F94" w:rsidP="005D1F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F60A78C" w14:textId="77777777" w:rsidR="005D1F94" w:rsidRPr="005C4B75" w:rsidRDefault="005D1F94" w:rsidP="005D1F9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5837E27" wp14:editId="508B9CDF">
                  <wp:extent cx="3048000" cy="452673"/>
                  <wp:effectExtent l="0" t="0" r="0" b="5080"/>
                  <wp:docPr id="10" name="Picture 1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86255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EB0FA64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682D246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3C9C2B0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E3EAC0F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F74E000" w14:textId="355B9849" w:rsidR="005C27C0" w:rsidRDefault="005D1F94" w:rsidP="005D1F94">
            <w:pPr>
              <w:tabs>
                <w:tab w:val="left" w:pos="2651"/>
              </w:tabs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51619AE" w14:textId="1AF74254" w:rsidR="00FA7FFE" w:rsidRPr="005C27C0" w:rsidRDefault="00FA7FFE" w:rsidP="005C27C0">
      <w:pPr>
        <w:tabs>
          <w:tab w:val="left" w:pos="2651"/>
        </w:tabs>
        <w:rPr>
          <w:rFonts w:ascii="Poppins" w:hAnsi="Poppins" w:cs="Poppins"/>
          <w:sz w:val="2"/>
          <w:szCs w:val="2"/>
        </w:rPr>
      </w:pPr>
    </w:p>
    <w:sectPr w:rsidR="00FA7FFE" w:rsidRPr="005C27C0" w:rsidSect="005C27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E708" w14:textId="77777777" w:rsidR="004A01AA" w:rsidRDefault="004A01AA" w:rsidP="00076889">
      <w:pPr>
        <w:spacing w:after="0" w:line="240" w:lineRule="auto"/>
      </w:pPr>
      <w:r>
        <w:separator/>
      </w:r>
    </w:p>
  </w:endnote>
  <w:endnote w:type="continuationSeparator" w:id="0">
    <w:p w14:paraId="2501110C" w14:textId="77777777" w:rsidR="004A01AA" w:rsidRDefault="004A01AA" w:rsidP="0007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Noto Sans">
    <w:altName w:val="Arial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533A" w14:textId="77777777" w:rsidR="00C1010E" w:rsidRDefault="00C101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51EB" w14:textId="77777777" w:rsidR="00C1010E" w:rsidRDefault="00C101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BDB6" w14:textId="77777777" w:rsidR="00C1010E" w:rsidRDefault="00C10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8A55" w14:textId="77777777" w:rsidR="004A01AA" w:rsidRDefault="004A01AA" w:rsidP="00076889">
      <w:pPr>
        <w:spacing w:after="0" w:line="240" w:lineRule="auto"/>
      </w:pPr>
      <w:r>
        <w:separator/>
      </w:r>
    </w:p>
  </w:footnote>
  <w:footnote w:type="continuationSeparator" w:id="0">
    <w:p w14:paraId="5D2D1966" w14:textId="77777777" w:rsidR="004A01AA" w:rsidRDefault="004A01AA" w:rsidP="0007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A715" w14:textId="77777777" w:rsidR="00076889" w:rsidRDefault="0007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33B2D" w14:textId="77777777" w:rsidR="00076889" w:rsidRDefault="00076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5E20" w14:textId="77777777" w:rsidR="00076889" w:rsidRDefault="0007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5382"/>
    <w:multiLevelType w:val="hybridMultilevel"/>
    <w:tmpl w:val="B2FC0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7BB1"/>
    <w:multiLevelType w:val="multilevel"/>
    <w:tmpl w:val="0462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E408CB"/>
    <w:multiLevelType w:val="hybridMultilevel"/>
    <w:tmpl w:val="27765C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59730194">
    <w:abstractNumId w:val="2"/>
  </w:num>
  <w:num w:numId="2" w16cid:durableId="826895713">
    <w:abstractNumId w:val="1"/>
  </w:num>
  <w:num w:numId="3" w16cid:durableId="713967919">
    <w:abstractNumId w:val="3"/>
  </w:num>
  <w:num w:numId="4" w16cid:durableId="79109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0F"/>
    <w:rsid w:val="00033D28"/>
    <w:rsid w:val="00062265"/>
    <w:rsid w:val="00076889"/>
    <w:rsid w:val="000A1C6E"/>
    <w:rsid w:val="000B6D2D"/>
    <w:rsid w:val="001928E9"/>
    <w:rsid w:val="001B686E"/>
    <w:rsid w:val="00212205"/>
    <w:rsid w:val="00212A7F"/>
    <w:rsid w:val="00247ACC"/>
    <w:rsid w:val="0029194D"/>
    <w:rsid w:val="002F3671"/>
    <w:rsid w:val="00355B15"/>
    <w:rsid w:val="00361D3E"/>
    <w:rsid w:val="003A740C"/>
    <w:rsid w:val="003B0A09"/>
    <w:rsid w:val="003C616E"/>
    <w:rsid w:val="0044427F"/>
    <w:rsid w:val="00444546"/>
    <w:rsid w:val="00462331"/>
    <w:rsid w:val="004A01AA"/>
    <w:rsid w:val="004B00CB"/>
    <w:rsid w:val="004F28B4"/>
    <w:rsid w:val="00505ED6"/>
    <w:rsid w:val="00563986"/>
    <w:rsid w:val="00576F7A"/>
    <w:rsid w:val="005B5568"/>
    <w:rsid w:val="005B7A13"/>
    <w:rsid w:val="005B7FB2"/>
    <w:rsid w:val="005C1236"/>
    <w:rsid w:val="005C27C0"/>
    <w:rsid w:val="005C4B75"/>
    <w:rsid w:val="005D1F94"/>
    <w:rsid w:val="005E6E14"/>
    <w:rsid w:val="005F081E"/>
    <w:rsid w:val="00621555"/>
    <w:rsid w:val="00644B2D"/>
    <w:rsid w:val="006625E0"/>
    <w:rsid w:val="006920FA"/>
    <w:rsid w:val="006A7C27"/>
    <w:rsid w:val="006F34E4"/>
    <w:rsid w:val="0072633F"/>
    <w:rsid w:val="00777B8F"/>
    <w:rsid w:val="00785AE1"/>
    <w:rsid w:val="0079004E"/>
    <w:rsid w:val="00795DA8"/>
    <w:rsid w:val="007C7AA2"/>
    <w:rsid w:val="00807B2B"/>
    <w:rsid w:val="00826934"/>
    <w:rsid w:val="0087723D"/>
    <w:rsid w:val="008B6CAA"/>
    <w:rsid w:val="008F72CA"/>
    <w:rsid w:val="00917F10"/>
    <w:rsid w:val="0093314D"/>
    <w:rsid w:val="0098139B"/>
    <w:rsid w:val="00981DFF"/>
    <w:rsid w:val="0099174D"/>
    <w:rsid w:val="009A5576"/>
    <w:rsid w:val="009B490D"/>
    <w:rsid w:val="009F66E9"/>
    <w:rsid w:val="00A14594"/>
    <w:rsid w:val="00A23A91"/>
    <w:rsid w:val="00A35E95"/>
    <w:rsid w:val="00A611A6"/>
    <w:rsid w:val="00A7680F"/>
    <w:rsid w:val="00A823AB"/>
    <w:rsid w:val="00AA5C72"/>
    <w:rsid w:val="00AA617C"/>
    <w:rsid w:val="00AB290F"/>
    <w:rsid w:val="00B37905"/>
    <w:rsid w:val="00B82391"/>
    <w:rsid w:val="00B82418"/>
    <w:rsid w:val="00BC3DD6"/>
    <w:rsid w:val="00BE3E0A"/>
    <w:rsid w:val="00BF138B"/>
    <w:rsid w:val="00C1010E"/>
    <w:rsid w:val="00C20BF3"/>
    <w:rsid w:val="00C65FCD"/>
    <w:rsid w:val="00D32E6F"/>
    <w:rsid w:val="00D4409F"/>
    <w:rsid w:val="00D609A1"/>
    <w:rsid w:val="00D66FC2"/>
    <w:rsid w:val="00D927F3"/>
    <w:rsid w:val="00DA4E12"/>
    <w:rsid w:val="00DB1C4E"/>
    <w:rsid w:val="00DC42EC"/>
    <w:rsid w:val="00DE0BC3"/>
    <w:rsid w:val="00E32B68"/>
    <w:rsid w:val="00EC2256"/>
    <w:rsid w:val="00ED4011"/>
    <w:rsid w:val="00F24269"/>
    <w:rsid w:val="00F26BDE"/>
    <w:rsid w:val="00F4762A"/>
    <w:rsid w:val="00FA7FFE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E55E0"/>
  <w15:chartTrackingRefBased/>
  <w15:docId w15:val="{FE4DC8B1-B38A-47C0-AACB-F7892FCE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8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889"/>
  </w:style>
  <w:style w:type="paragraph" w:styleId="Footer">
    <w:name w:val="footer"/>
    <w:basedOn w:val="Normal"/>
    <w:link w:val="Foot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889"/>
  </w:style>
  <w:style w:type="paragraph" w:styleId="NormalWeb">
    <w:name w:val="Normal (Web)"/>
    <w:basedOn w:val="Normal"/>
    <w:uiPriority w:val="99"/>
    <w:unhideWhenUsed/>
    <w:rsid w:val="00DB1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Revision">
    <w:name w:val="Revision"/>
    <w:hidden/>
    <w:uiPriority w:val="99"/>
    <w:semiHidden/>
    <w:rsid w:val="00BF138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2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8B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F28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2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resume-samples/personal-assistant-resume-sample" TargetMode="External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resume-samples/office-administrator-resume" TargetMode="External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templates/modern-templates" TargetMode="Externa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blog/resume-help/organizational-skills-examples-definition-guide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blog/resume-help/how-to-write-a-resum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?utm_source=Word_Doc&amp;utm_medium=Resume_Builder_Link&amp;utm_campaign=RG_Download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Aaron Case</cp:lastModifiedBy>
  <cp:revision>61</cp:revision>
  <cp:lastPrinted>2021-09-24T05:04:00Z</cp:lastPrinted>
  <dcterms:created xsi:type="dcterms:W3CDTF">2021-08-08T18:50:00Z</dcterms:created>
  <dcterms:modified xsi:type="dcterms:W3CDTF">2022-11-03T04:41:00Z</dcterms:modified>
</cp:coreProperties>
</file>